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8383" w14:textId="3D19B433" w:rsidR="00471D80" w:rsidRDefault="00471D80" w:rsidP="00CF1B7A">
      <w:pPr>
        <w:jc w:val="center"/>
        <w:rPr>
          <w:b/>
          <w:bCs/>
          <w:sz w:val="32"/>
          <w:szCs w:val="32"/>
        </w:rPr>
      </w:pPr>
      <w:r w:rsidRPr="00161A41">
        <w:rPr>
          <w:b/>
          <w:bCs/>
          <w:sz w:val="32"/>
          <w:szCs w:val="32"/>
        </w:rPr>
        <w:t xml:space="preserve">Referat af </w:t>
      </w:r>
      <w:r w:rsidR="00A966DB">
        <w:rPr>
          <w:b/>
          <w:bCs/>
          <w:sz w:val="32"/>
          <w:szCs w:val="32"/>
        </w:rPr>
        <w:t>Generalforsamling</w:t>
      </w:r>
      <w:r w:rsidRPr="00161A41">
        <w:rPr>
          <w:b/>
          <w:bCs/>
          <w:sz w:val="32"/>
          <w:szCs w:val="32"/>
        </w:rPr>
        <w:t xml:space="preserve"> </w:t>
      </w:r>
      <w:r w:rsidR="006220B5">
        <w:rPr>
          <w:b/>
          <w:bCs/>
          <w:sz w:val="32"/>
          <w:szCs w:val="32"/>
        </w:rPr>
        <w:t xml:space="preserve">2025 </w:t>
      </w:r>
      <w:r w:rsidRPr="00161A41">
        <w:rPr>
          <w:b/>
          <w:bCs/>
          <w:sz w:val="32"/>
          <w:szCs w:val="32"/>
        </w:rPr>
        <w:t>i Grundejerforeningen Bølgen</w:t>
      </w:r>
    </w:p>
    <w:p w14:paraId="7DE62A70" w14:textId="428DD047" w:rsidR="00A70BFA" w:rsidRPr="00161A41" w:rsidRDefault="00A70BFA" w:rsidP="00CF1B7A">
      <w:pPr>
        <w:jc w:val="center"/>
        <w:rPr>
          <w:b/>
          <w:bCs/>
          <w:sz w:val="32"/>
          <w:szCs w:val="32"/>
        </w:rPr>
      </w:pPr>
    </w:p>
    <w:p w14:paraId="3A995E5C" w14:textId="6388FED0" w:rsidR="00471D80" w:rsidRDefault="00471D80" w:rsidP="006A737A">
      <w:pPr>
        <w:spacing w:after="0" w:line="240" w:lineRule="auto"/>
      </w:pPr>
      <w:r>
        <w:t>Dato</w:t>
      </w:r>
      <w:r w:rsidR="00E63E9C">
        <w:t xml:space="preserve"> og tidspunkt</w:t>
      </w:r>
      <w:r>
        <w:t xml:space="preserve">: </w:t>
      </w:r>
      <w:r w:rsidR="005B63AE">
        <w:t>0</w:t>
      </w:r>
      <w:r w:rsidR="00A966DB">
        <w:t>4</w:t>
      </w:r>
      <w:r w:rsidR="00906998">
        <w:t xml:space="preserve">. </w:t>
      </w:r>
      <w:r w:rsidR="00A966DB">
        <w:t>juni</w:t>
      </w:r>
      <w:r w:rsidR="00D00733">
        <w:t xml:space="preserve"> 2025</w:t>
      </w:r>
      <w:r w:rsidR="00E63E9C">
        <w:t xml:space="preserve"> kl. 19.00</w:t>
      </w:r>
      <w:r>
        <w:t xml:space="preserve">  </w:t>
      </w:r>
    </w:p>
    <w:p w14:paraId="44543D34" w14:textId="700BC5F2" w:rsidR="00471D80" w:rsidRDefault="00CF1B7A" w:rsidP="006A737A">
      <w:pPr>
        <w:spacing w:after="0" w:line="240" w:lineRule="auto"/>
      </w:pPr>
      <w:r>
        <w:t>S</w:t>
      </w:r>
      <w:r w:rsidR="00471D80">
        <w:t xml:space="preserve">ted: </w:t>
      </w:r>
      <w:r w:rsidR="005B63AE">
        <w:t xml:space="preserve">Lido </w:t>
      </w:r>
      <w:r w:rsidR="00A966DB">
        <w:t xml:space="preserve">Cafeen </w:t>
      </w:r>
      <w:r w:rsidR="00D00733">
        <w:t xml:space="preserve"> </w:t>
      </w:r>
      <w:r w:rsidR="00906998">
        <w:t xml:space="preserve"> </w:t>
      </w:r>
    </w:p>
    <w:p w14:paraId="06EFCBE2" w14:textId="77777777" w:rsidR="00417239" w:rsidRDefault="00417239" w:rsidP="00471D80">
      <w:pPr>
        <w:rPr>
          <w:b/>
          <w:bCs/>
        </w:rPr>
      </w:pPr>
    </w:p>
    <w:p w14:paraId="5E8335B4" w14:textId="42A9CB79" w:rsidR="00471D80" w:rsidRPr="0075457E" w:rsidRDefault="00471D80" w:rsidP="00471D80">
      <w:pPr>
        <w:rPr>
          <w:b/>
          <w:bCs/>
        </w:rPr>
      </w:pPr>
      <w:r w:rsidRPr="0075457E">
        <w:rPr>
          <w:b/>
          <w:bCs/>
        </w:rPr>
        <w:t xml:space="preserve">Deltagere:  </w:t>
      </w:r>
    </w:p>
    <w:p w14:paraId="124C3205" w14:textId="4B1F80FB" w:rsidR="006C4E8A" w:rsidRPr="00550E17" w:rsidRDefault="006C4E8A" w:rsidP="006C4E8A">
      <w:pPr>
        <w:spacing w:after="0"/>
      </w:pPr>
      <w:r w:rsidRPr="00550E17">
        <w:t xml:space="preserve">- </w:t>
      </w:r>
      <w:r w:rsidR="00CF1B7A" w:rsidRPr="00550E17">
        <w:t>Per Munk Laustsen</w:t>
      </w:r>
      <w:r w:rsidR="00DA691B" w:rsidRPr="00550E17">
        <w:t xml:space="preserve">, </w:t>
      </w:r>
      <w:r w:rsidR="00906998">
        <w:t>formand</w:t>
      </w:r>
    </w:p>
    <w:p w14:paraId="03BF422C" w14:textId="47498F63" w:rsidR="00471D80" w:rsidRPr="00550E17" w:rsidRDefault="00471D80" w:rsidP="0075457E">
      <w:pPr>
        <w:spacing w:after="0"/>
      </w:pPr>
      <w:r w:rsidRPr="00550E17">
        <w:t xml:space="preserve">- </w:t>
      </w:r>
      <w:r w:rsidR="00CF1B7A" w:rsidRPr="00550E17">
        <w:t>Jens Uth</w:t>
      </w:r>
      <w:r w:rsidR="00DA691B" w:rsidRPr="00550E17">
        <w:t>,</w:t>
      </w:r>
      <w:r w:rsidR="006C4E8A" w:rsidRPr="00550E17">
        <w:t xml:space="preserve"> bestyrelsesmedlem</w:t>
      </w:r>
      <w:r w:rsidR="00D00733">
        <w:t xml:space="preserve"> </w:t>
      </w:r>
    </w:p>
    <w:p w14:paraId="3304BC12" w14:textId="66341463" w:rsidR="00471D80" w:rsidRPr="00550E17" w:rsidRDefault="00471D80" w:rsidP="0075457E">
      <w:pPr>
        <w:spacing w:after="0"/>
      </w:pPr>
      <w:r w:rsidRPr="00550E17">
        <w:t xml:space="preserve">- </w:t>
      </w:r>
      <w:r w:rsidR="006A737A" w:rsidRPr="00550E17">
        <w:t>Klaus Kaack Andersen,</w:t>
      </w:r>
      <w:r w:rsidRPr="00550E17">
        <w:t xml:space="preserve"> </w:t>
      </w:r>
      <w:r w:rsidR="006C4E8A" w:rsidRPr="00550E17">
        <w:t>b</w:t>
      </w:r>
      <w:r w:rsidRPr="00550E17">
        <w:t>estyrelses</w:t>
      </w:r>
      <w:r w:rsidR="006C4E8A" w:rsidRPr="00550E17">
        <w:t>medlem</w:t>
      </w:r>
    </w:p>
    <w:p w14:paraId="50453FE9" w14:textId="32AFFFE6" w:rsidR="006A737A" w:rsidRPr="00550E17" w:rsidRDefault="006A737A" w:rsidP="0075457E">
      <w:pPr>
        <w:spacing w:after="0"/>
      </w:pPr>
      <w:r w:rsidRPr="00550E17">
        <w:t xml:space="preserve">- Bertel Dybdal Nielsen, </w:t>
      </w:r>
      <w:r w:rsidR="006C4E8A" w:rsidRPr="00550E17">
        <w:t>b</w:t>
      </w:r>
      <w:r w:rsidRPr="00550E17">
        <w:t>estyrelsesmedlem</w:t>
      </w:r>
    </w:p>
    <w:p w14:paraId="1227FAEB" w14:textId="6F87660B" w:rsidR="006A737A" w:rsidRDefault="006A737A" w:rsidP="0075457E">
      <w:pPr>
        <w:spacing w:after="0"/>
      </w:pPr>
      <w:r w:rsidRPr="00550E17">
        <w:t>- Hans Erik Duschek</w:t>
      </w:r>
      <w:r w:rsidR="006C4E8A" w:rsidRPr="00550E17">
        <w:t>-</w:t>
      </w:r>
      <w:r w:rsidRPr="00550E17">
        <w:t xml:space="preserve">Hansen, </w:t>
      </w:r>
      <w:r w:rsidR="00DA691B" w:rsidRPr="00550E17">
        <w:t>b</w:t>
      </w:r>
      <w:r w:rsidRPr="00550E17">
        <w:t>estyrelsesmedlem</w:t>
      </w:r>
    </w:p>
    <w:p w14:paraId="05DFD513" w14:textId="2A6422AD" w:rsidR="00A966DB" w:rsidRPr="00626A43" w:rsidRDefault="00A966DB" w:rsidP="0075457E">
      <w:pPr>
        <w:spacing w:after="0"/>
        <w:rPr>
          <w:lang w:val="nb-NO"/>
        </w:rPr>
      </w:pPr>
      <w:r w:rsidRPr="00626A43">
        <w:rPr>
          <w:lang w:val="nb-NO"/>
        </w:rPr>
        <w:t>- Jakob</w:t>
      </w:r>
      <w:r w:rsidR="00A72603" w:rsidRPr="00626A43">
        <w:rPr>
          <w:lang w:val="nb-NO"/>
        </w:rPr>
        <w:t xml:space="preserve"> N. Andersen</w:t>
      </w:r>
      <w:r w:rsidRPr="00626A43">
        <w:rPr>
          <w:lang w:val="nb-NO"/>
        </w:rPr>
        <w:t>, observatør</w:t>
      </w:r>
    </w:p>
    <w:p w14:paraId="501DCFFE" w14:textId="6327065D" w:rsidR="00A966DB" w:rsidRPr="00626A43" w:rsidRDefault="00A966DB" w:rsidP="0075457E">
      <w:pPr>
        <w:spacing w:after="0"/>
        <w:rPr>
          <w:lang w:val="nb-NO"/>
        </w:rPr>
      </w:pPr>
      <w:r w:rsidRPr="00626A43">
        <w:rPr>
          <w:lang w:val="nb-NO"/>
        </w:rPr>
        <w:t>- Henning Heiner Nielsen, observatør</w:t>
      </w:r>
    </w:p>
    <w:p w14:paraId="5457CDAF" w14:textId="6965633A" w:rsidR="00DA691B" w:rsidRDefault="00DA691B" w:rsidP="00DA691B">
      <w:pPr>
        <w:spacing w:after="0"/>
        <w:rPr>
          <w:lang w:val="nb-NO"/>
        </w:rPr>
      </w:pPr>
      <w:r w:rsidRPr="00774D32">
        <w:rPr>
          <w:lang w:val="nb-NO"/>
        </w:rPr>
        <w:t>- Lars Peter Bache, observatør</w:t>
      </w:r>
    </w:p>
    <w:p w14:paraId="6808CA33" w14:textId="0B2B0C3A" w:rsidR="00507751" w:rsidRPr="00774D32" w:rsidRDefault="00507751" w:rsidP="00DA691B">
      <w:pPr>
        <w:spacing w:after="0"/>
        <w:rPr>
          <w:lang w:val="nb-NO"/>
        </w:rPr>
      </w:pPr>
      <w:r>
        <w:rPr>
          <w:lang w:val="nb-NO"/>
        </w:rPr>
        <w:t>- Briam Langgaard Jensen, observatør</w:t>
      </w:r>
    </w:p>
    <w:p w14:paraId="66EB5F0D" w14:textId="0C5BD8EC" w:rsidR="00DA691B" w:rsidRPr="00626A43" w:rsidRDefault="00DA691B" w:rsidP="00DA691B">
      <w:pPr>
        <w:spacing w:after="0"/>
      </w:pPr>
      <w:r w:rsidRPr="00626A43">
        <w:t xml:space="preserve">- Holger Simonsen, </w:t>
      </w:r>
      <w:r w:rsidR="00447E0A" w:rsidRPr="00626A43">
        <w:t>administrator</w:t>
      </w:r>
    </w:p>
    <w:p w14:paraId="6529921A" w14:textId="21E08944" w:rsidR="006C4E8A" w:rsidRPr="00626A43" w:rsidRDefault="006A737A" w:rsidP="0075457E">
      <w:pPr>
        <w:spacing w:after="0"/>
      </w:pPr>
      <w:r w:rsidRPr="00626A43">
        <w:t xml:space="preserve">- Finn Nielsen, </w:t>
      </w:r>
      <w:r w:rsidR="006C4E8A" w:rsidRPr="00626A43">
        <w:t>administrator og</w:t>
      </w:r>
      <w:r w:rsidR="007C052E" w:rsidRPr="00626A43">
        <w:t xml:space="preserve"> </w:t>
      </w:r>
      <w:r w:rsidRPr="00626A43">
        <w:t>referent</w:t>
      </w:r>
      <w:r w:rsidR="00DA691B" w:rsidRPr="00626A43">
        <w:t>.</w:t>
      </w:r>
    </w:p>
    <w:p w14:paraId="48AF0613" w14:textId="7934EADE" w:rsidR="00471D80" w:rsidRPr="00626A43" w:rsidRDefault="00471D80" w:rsidP="006C4E8A">
      <w:pPr>
        <w:spacing w:after="0"/>
      </w:pPr>
    </w:p>
    <w:p w14:paraId="07F48CB9" w14:textId="2C123669" w:rsidR="00471D80" w:rsidRPr="006C4E8A" w:rsidRDefault="0075457E" w:rsidP="006C4E8A">
      <w:pPr>
        <w:tabs>
          <w:tab w:val="left" w:pos="1631"/>
        </w:tabs>
        <w:rPr>
          <w:b/>
          <w:bCs/>
        </w:rPr>
      </w:pPr>
      <w:r w:rsidRPr="006C4E8A">
        <w:rPr>
          <w:b/>
          <w:bCs/>
        </w:rPr>
        <w:t>Dagsorden</w:t>
      </w:r>
      <w:r w:rsidR="001807E7" w:rsidRPr="006C4E8A">
        <w:rPr>
          <w:b/>
          <w:bCs/>
        </w:rPr>
        <w:t xml:space="preserve"> </w:t>
      </w:r>
    </w:p>
    <w:p w14:paraId="28AFFFA1" w14:textId="77777777" w:rsidR="00A966DB" w:rsidRPr="00A966DB" w:rsidRDefault="00A966DB" w:rsidP="00A966DB">
      <w:pPr>
        <w:numPr>
          <w:ilvl w:val="0"/>
          <w:numId w:val="12"/>
        </w:numPr>
        <w:spacing w:after="0" w:line="240" w:lineRule="auto"/>
      </w:pPr>
      <w:r w:rsidRPr="00A966DB">
        <w:t>Valg af dirigent</w:t>
      </w:r>
    </w:p>
    <w:p w14:paraId="02EE8428" w14:textId="77777777" w:rsidR="00A966DB" w:rsidRPr="00A966DB" w:rsidRDefault="00A966DB" w:rsidP="00A966DB">
      <w:pPr>
        <w:numPr>
          <w:ilvl w:val="0"/>
          <w:numId w:val="12"/>
        </w:numPr>
        <w:spacing w:after="0" w:line="240" w:lineRule="auto"/>
      </w:pPr>
      <w:r w:rsidRPr="00A966DB">
        <w:t>Bestyrelsens beretning for det forløbne år</w:t>
      </w:r>
    </w:p>
    <w:p w14:paraId="13509CA5" w14:textId="77777777" w:rsidR="00A966DB" w:rsidRPr="00A966DB" w:rsidRDefault="00A966DB" w:rsidP="00A966DB">
      <w:pPr>
        <w:numPr>
          <w:ilvl w:val="0"/>
          <w:numId w:val="12"/>
        </w:numPr>
        <w:spacing w:after="0" w:line="240" w:lineRule="auto"/>
      </w:pPr>
      <w:r w:rsidRPr="00A966DB">
        <w:t>Aflæggelse af regnskab underskrevet af bestyrelsen og revisor</w:t>
      </w:r>
    </w:p>
    <w:p w14:paraId="16961C92" w14:textId="77777777" w:rsidR="00A966DB" w:rsidRPr="00A966DB" w:rsidRDefault="00A966DB" w:rsidP="00A966DB">
      <w:pPr>
        <w:numPr>
          <w:ilvl w:val="0"/>
          <w:numId w:val="12"/>
        </w:numPr>
        <w:spacing w:after="0" w:line="240" w:lineRule="auto"/>
      </w:pPr>
      <w:r w:rsidRPr="00A966DB">
        <w:t>Forslag fra bestyrelse og/eller medlemmer</w:t>
      </w:r>
    </w:p>
    <w:p w14:paraId="17D2C11E" w14:textId="77777777" w:rsidR="00A966DB" w:rsidRPr="00A966DB" w:rsidRDefault="00A966DB" w:rsidP="00A966DB">
      <w:pPr>
        <w:numPr>
          <w:ilvl w:val="0"/>
          <w:numId w:val="12"/>
        </w:numPr>
        <w:spacing w:after="0" w:line="240" w:lineRule="auto"/>
      </w:pPr>
      <w:r w:rsidRPr="00A966DB">
        <w:t>Vedtagelse af budget og fastsættelse af bidrag</w:t>
      </w:r>
    </w:p>
    <w:p w14:paraId="0B475898" w14:textId="77777777" w:rsidR="00A966DB" w:rsidRPr="00A966DB" w:rsidRDefault="00A966DB" w:rsidP="00A966DB">
      <w:pPr>
        <w:numPr>
          <w:ilvl w:val="0"/>
          <w:numId w:val="12"/>
        </w:numPr>
        <w:spacing w:after="0" w:line="240" w:lineRule="auto"/>
      </w:pPr>
      <w:r w:rsidRPr="00A966DB">
        <w:t>Valg af bestyrelsesmedlemmer</w:t>
      </w:r>
    </w:p>
    <w:p w14:paraId="4B1E77A4" w14:textId="77777777" w:rsidR="00A966DB" w:rsidRPr="00A966DB" w:rsidRDefault="00A966DB" w:rsidP="00A966DB">
      <w:pPr>
        <w:numPr>
          <w:ilvl w:val="0"/>
          <w:numId w:val="12"/>
        </w:numPr>
        <w:spacing w:after="0" w:line="240" w:lineRule="auto"/>
      </w:pPr>
      <w:r w:rsidRPr="00A966DB">
        <w:t>Valg af revisor og revisorsuppleant</w:t>
      </w:r>
    </w:p>
    <w:p w14:paraId="6AE09FCC" w14:textId="77777777" w:rsidR="00A966DB" w:rsidRPr="00A966DB" w:rsidRDefault="00A966DB" w:rsidP="00A966DB">
      <w:pPr>
        <w:numPr>
          <w:ilvl w:val="0"/>
          <w:numId w:val="12"/>
        </w:numPr>
        <w:spacing w:after="0" w:line="240" w:lineRule="auto"/>
      </w:pPr>
      <w:r w:rsidRPr="00A966DB">
        <w:t>Eventuelt</w:t>
      </w:r>
    </w:p>
    <w:p w14:paraId="465F516A" w14:textId="77777777" w:rsidR="00A966DB" w:rsidRPr="00A966DB" w:rsidRDefault="00A966DB" w:rsidP="00A966DB">
      <w:pPr>
        <w:spacing w:after="0" w:line="240" w:lineRule="auto"/>
        <w:ind w:firstLine="50"/>
      </w:pPr>
      <w:r w:rsidRPr="00A966DB">
        <w:t>Forslag, der af medlemmerne ønskes behandlet på den ordinære generalforsamling, skal være bestyrelsen i hænde senest 10 dage før afholdelse af generalforsamlingen.</w:t>
      </w:r>
    </w:p>
    <w:p w14:paraId="51C33689" w14:textId="77777777" w:rsidR="00A966DB" w:rsidRPr="00A966DB" w:rsidRDefault="00A966DB" w:rsidP="00A966DB">
      <w:pPr>
        <w:spacing w:after="0" w:line="240" w:lineRule="auto"/>
        <w:ind w:firstLine="50"/>
      </w:pPr>
    </w:p>
    <w:p w14:paraId="4B3FA356" w14:textId="500AB209" w:rsidR="008A4A8E" w:rsidRPr="008A4A8E" w:rsidRDefault="008A4A8E" w:rsidP="008A4A8E">
      <w:pPr>
        <w:spacing w:after="0" w:line="240" w:lineRule="auto"/>
        <w:ind w:firstLine="50"/>
      </w:pPr>
    </w:p>
    <w:p w14:paraId="76B80963" w14:textId="10B0F891" w:rsidR="009D7246" w:rsidRPr="00DF01D2" w:rsidRDefault="00F76D14" w:rsidP="00DF01D2">
      <w:pPr>
        <w:rPr>
          <w:b/>
          <w:bCs/>
        </w:rPr>
      </w:pPr>
      <w:r w:rsidRPr="00DF01D2">
        <w:rPr>
          <w:b/>
          <w:bCs/>
        </w:rPr>
        <w:t>Generalforsamling</w:t>
      </w:r>
    </w:p>
    <w:p w14:paraId="4C146880" w14:textId="2F12EA96" w:rsidR="00B17F01" w:rsidRPr="00B17F01" w:rsidRDefault="00B17F01" w:rsidP="00B17F01">
      <w:r>
        <w:t>Per bød velkommen til den samlede bestyrelse</w:t>
      </w:r>
      <w:r w:rsidR="00865734">
        <w:t xml:space="preserve"> samt øvrige be</w:t>
      </w:r>
      <w:r w:rsidR="00DF01D2">
        <w:t>styrelsesmedlemmer i Ejerforeningerne</w:t>
      </w:r>
      <w:r w:rsidR="00865734">
        <w:t>,</w:t>
      </w:r>
      <w:r>
        <w:t xml:space="preserve"> som var blevet indbudt</w:t>
      </w:r>
      <w:r w:rsidR="00865734">
        <w:t xml:space="preserve"> til mød</w:t>
      </w:r>
      <w:r w:rsidR="00DF01D2">
        <w:t>et.</w:t>
      </w:r>
      <w:r>
        <w:t xml:space="preserve"> </w:t>
      </w:r>
    </w:p>
    <w:p w14:paraId="4EDE48CC" w14:textId="06188AA9" w:rsidR="00F76D14" w:rsidRDefault="00F76D14" w:rsidP="00F76D14">
      <w:pPr>
        <w:pStyle w:val="ListParagraph"/>
        <w:numPr>
          <w:ilvl w:val="0"/>
          <w:numId w:val="13"/>
        </w:numPr>
        <w:spacing w:after="0"/>
      </w:pPr>
      <w:r>
        <w:t>Valg af dirigent</w:t>
      </w:r>
    </w:p>
    <w:p w14:paraId="25EE8E4C" w14:textId="13B45855" w:rsidR="00F76D14" w:rsidRDefault="00B17F01" w:rsidP="00F76D14">
      <w:pPr>
        <w:spacing w:after="0"/>
      </w:pPr>
      <w:r>
        <w:t>Per for</w:t>
      </w:r>
      <w:r w:rsidR="00865734">
        <w:t>e</w:t>
      </w:r>
      <w:r>
        <w:t>slog Holger Simonsen</w:t>
      </w:r>
      <w:r w:rsidR="00865734">
        <w:t xml:space="preserve"> som dirigent</w:t>
      </w:r>
      <w:r>
        <w:t>. Holger blev enstemmig</w:t>
      </w:r>
      <w:r w:rsidR="00626A43">
        <w:t>t</w:t>
      </w:r>
      <w:r>
        <w:t xml:space="preserve"> valgt. H</w:t>
      </w:r>
      <w:r w:rsidR="00865734">
        <w:t>an</w:t>
      </w:r>
      <w:r>
        <w:t xml:space="preserve"> konstaterede</w:t>
      </w:r>
      <w:r w:rsidR="00865734">
        <w:t>,</w:t>
      </w:r>
      <w:r>
        <w:t xml:space="preserve"> at Generalforsamlingen var lovligt ind</w:t>
      </w:r>
      <w:r w:rsidR="00865734">
        <w:t xml:space="preserve">kaldt i henhold til </w:t>
      </w:r>
      <w:r>
        <w:t>vedtægter</w:t>
      </w:r>
      <w:r w:rsidR="00865734">
        <w:t xml:space="preserve">ne og gik herefter videre </w:t>
      </w:r>
      <w:r>
        <w:t>til næste punkt på dagsordenen.</w:t>
      </w:r>
    </w:p>
    <w:p w14:paraId="4FD24BD7" w14:textId="77777777" w:rsidR="00F76D14" w:rsidRDefault="00F76D14" w:rsidP="00F76D14">
      <w:pPr>
        <w:spacing w:after="0"/>
      </w:pPr>
    </w:p>
    <w:p w14:paraId="774B643C" w14:textId="036C737B" w:rsidR="00F76D14" w:rsidRDefault="00F76D14" w:rsidP="00F76D14">
      <w:pPr>
        <w:pStyle w:val="ListParagraph"/>
        <w:numPr>
          <w:ilvl w:val="0"/>
          <w:numId w:val="13"/>
        </w:numPr>
        <w:spacing w:after="0"/>
      </w:pPr>
      <w:r>
        <w:t>Bestyrelsens beretning for det forløbne år</w:t>
      </w:r>
    </w:p>
    <w:p w14:paraId="20A430C7" w14:textId="328D9D4F" w:rsidR="00F76D14" w:rsidRDefault="00B17F01" w:rsidP="00F76D14">
      <w:pPr>
        <w:spacing w:after="0"/>
      </w:pPr>
      <w:r>
        <w:t xml:space="preserve">Per </w:t>
      </w:r>
      <w:r w:rsidR="00865734">
        <w:t>henviste til den af ham udarbejde</w:t>
      </w:r>
      <w:r w:rsidR="00746492">
        <w:t>de</w:t>
      </w:r>
      <w:r w:rsidR="00865734">
        <w:t xml:space="preserve"> beretning. Denne blev </w:t>
      </w:r>
      <w:r w:rsidR="00626A43">
        <w:t>i øvrigt også anvendt til det fælles formøde forud for</w:t>
      </w:r>
      <w:r w:rsidR="00865734">
        <w:t xml:space="preserve"> Generalforsamlinge</w:t>
      </w:r>
      <w:r w:rsidR="00626A43">
        <w:t>rne i</w:t>
      </w:r>
      <w:r w:rsidR="00865734">
        <w:t xml:space="preserve"> Ejerforeningen Bølgen 1 &amp; 2 og Ejerforeningen Bølgen 3 &amp; 4 mandag den 26. maj 2025</w:t>
      </w:r>
      <w:r w:rsidR="00626A43">
        <w:t>.</w:t>
      </w:r>
    </w:p>
    <w:p w14:paraId="3AC53E3B" w14:textId="77777777" w:rsidR="00746492" w:rsidRDefault="00746492" w:rsidP="00F76D14">
      <w:pPr>
        <w:spacing w:after="0"/>
      </w:pPr>
    </w:p>
    <w:p w14:paraId="3115DC44" w14:textId="4C1EA705" w:rsidR="00746492" w:rsidRDefault="00746492" w:rsidP="00F76D14">
      <w:pPr>
        <w:spacing w:after="0"/>
      </w:pPr>
      <w:r>
        <w:t xml:space="preserve">Beretningen blev </w:t>
      </w:r>
      <w:r w:rsidR="00626A43">
        <w:t>derfor gengivet i</w:t>
      </w:r>
      <w:r>
        <w:t xml:space="preserve"> punktfor</w:t>
      </w:r>
      <w:r w:rsidR="00626A43">
        <w:t>m.</w:t>
      </w:r>
      <w:r>
        <w:t xml:space="preserve"> Se beretningen på hjemmesiden.</w:t>
      </w:r>
    </w:p>
    <w:p w14:paraId="57B623BA" w14:textId="77777777" w:rsidR="00746492" w:rsidRDefault="00746492" w:rsidP="00F76D14">
      <w:pPr>
        <w:spacing w:after="0"/>
      </w:pPr>
    </w:p>
    <w:p w14:paraId="7B8A5BFF" w14:textId="1387D16A" w:rsidR="00746492" w:rsidRDefault="00746492" w:rsidP="00F76D14">
      <w:pPr>
        <w:spacing w:after="0"/>
      </w:pPr>
      <w:r>
        <w:t>Per sluttede med at takke den samlede bestyrelse for samarbejdet i det forløbne år</w:t>
      </w:r>
      <w:r w:rsidR="00626A43">
        <w:t>, hvor alle virkelig havde løftet opgaverne som et team.</w:t>
      </w:r>
    </w:p>
    <w:p w14:paraId="6057AE4B" w14:textId="77777777" w:rsidR="00942142" w:rsidRDefault="00942142" w:rsidP="00F76D14">
      <w:pPr>
        <w:spacing w:after="0"/>
      </w:pPr>
    </w:p>
    <w:p w14:paraId="3C3CABFD" w14:textId="6870A2B6" w:rsidR="00942142" w:rsidRDefault="00942142" w:rsidP="00F76D14">
      <w:pPr>
        <w:spacing w:after="0"/>
      </w:pPr>
      <w:r>
        <w:t>Beretningen blev godkendt uden anmærkninger.</w:t>
      </w:r>
    </w:p>
    <w:p w14:paraId="25B44B0A" w14:textId="77777777" w:rsidR="00F76D14" w:rsidRDefault="00F76D14" w:rsidP="00F76D14">
      <w:pPr>
        <w:spacing w:after="0"/>
      </w:pPr>
    </w:p>
    <w:p w14:paraId="3A9615D9" w14:textId="0E86C28F" w:rsidR="00F76D14" w:rsidRDefault="00F76D14" w:rsidP="00F76D14">
      <w:pPr>
        <w:pStyle w:val="ListParagraph"/>
        <w:numPr>
          <w:ilvl w:val="0"/>
          <w:numId w:val="13"/>
        </w:numPr>
        <w:spacing w:after="0"/>
      </w:pPr>
      <w:r>
        <w:t>Aflæggelse af regnskab underskrevet af bestyrelsen og revisor</w:t>
      </w:r>
    </w:p>
    <w:p w14:paraId="738F65CB" w14:textId="4DA285C4" w:rsidR="00F352A8" w:rsidRDefault="00F352A8" w:rsidP="00F352A8">
      <w:pPr>
        <w:spacing w:after="0"/>
      </w:pPr>
      <w:r w:rsidRPr="00F352A8">
        <w:t>Holger gennemgik regnskabet for driftsåret 2024. Han fremhævede udvalgte poster – særligt i relation til budgetforudsætningerne.</w:t>
      </w:r>
    </w:p>
    <w:p w14:paraId="6FF10893" w14:textId="77777777" w:rsidR="00F0041B" w:rsidRDefault="00F0041B" w:rsidP="00F352A8">
      <w:pPr>
        <w:spacing w:after="0"/>
      </w:pPr>
    </w:p>
    <w:p w14:paraId="699DFA0E" w14:textId="6D584F8F" w:rsidR="00F123DB" w:rsidRPr="00F352A8" w:rsidRDefault="00F123DB" w:rsidP="00F352A8">
      <w:pPr>
        <w:spacing w:after="0"/>
      </w:pPr>
      <w:r>
        <w:t>Regnskabet blev godkendt.</w:t>
      </w:r>
    </w:p>
    <w:p w14:paraId="6A0EC630" w14:textId="77777777" w:rsidR="00F76D14" w:rsidRDefault="00F76D14" w:rsidP="00F76D14">
      <w:pPr>
        <w:spacing w:after="0"/>
      </w:pPr>
    </w:p>
    <w:p w14:paraId="586BE98B" w14:textId="36EFA92A" w:rsidR="00F76D14" w:rsidRDefault="00F76D14" w:rsidP="00F76D14">
      <w:pPr>
        <w:pStyle w:val="ListParagraph"/>
        <w:numPr>
          <w:ilvl w:val="0"/>
          <w:numId w:val="13"/>
        </w:numPr>
        <w:spacing w:after="0"/>
      </w:pPr>
      <w:r>
        <w:t>Forslag fra bestyrelsen og/eller medlemmer.</w:t>
      </w:r>
    </w:p>
    <w:p w14:paraId="79675D2A" w14:textId="5B1BA122" w:rsidR="00F76D14" w:rsidRDefault="001471E0" w:rsidP="00F76D14">
      <w:pPr>
        <w:spacing w:after="0"/>
      </w:pPr>
      <w:r>
        <w:t>Hans Erik havde fremsendt følgende forslag:</w:t>
      </w:r>
    </w:p>
    <w:p w14:paraId="0030CDB1" w14:textId="77777777" w:rsidR="001471E0" w:rsidRPr="00EB168D" w:rsidRDefault="001471E0" w:rsidP="001471E0">
      <w:pPr>
        <w:spacing w:after="0"/>
      </w:pPr>
      <w:r w:rsidRPr="00E50166">
        <w:rPr>
          <w:i/>
          <w:iCs/>
        </w:rPr>
        <w:t>”Det påhviler den enkelte ejer i henhold til vedtægterne at vedligeholde alle bevægelige dele - døre og vinduer - og afholde de i den forbindelse opståede udgifter”.</w:t>
      </w:r>
    </w:p>
    <w:p w14:paraId="2AE7DBE2" w14:textId="77777777" w:rsidR="001471E0" w:rsidRDefault="001471E0" w:rsidP="00F76D14">
      <w:pPr>
        <w:spacing w:after="0"/>
      </w:pPr>
    </w:p>
    <w:p w14:paraId="7E9A4722" w14:textId="640F1FB4" w:rsidR="001471E0" w:rsidRPr="001471E0" w:rsidRDefault="001471E0" w:rsidP="001471E0">
      <w:pPr>
        <w:spacing w:after="0"/>
        <w:rPr>
          <w:i/>
          <w:iCs/>
        </w:rPr>
      </w:pPr>
      <w:r>
        <w:t xml:space="preserve">Hans Erik henviste </w:t>
      </w:r>
      <w:r w:rsidRPr="00EB168D">
        <w:t>til et forslag fra en beboer om, hvor grænsen går mellem beboernes egne vedligeholdsopgaver og grundejerforeningens ansvar. Vedtægterne åbner her for fortolkning, hvilket Hans Erik gerne ser bliver præciseret</w:t>
      </w:r>
      <w:r>
        <w:t xml:space="preserve"> gennem ovennævnte forslag.</w:t>
      </w:r>
      <w:r>
        <w:rPr>
          <w:i/>
          <w:iCs/>
        </w:rPr>
        <w:t xml:space="preserve"> </w:t>
      </w:r>
      <w:r w:rsidRPr="001471E0">
        <w:t>Eksempler er</w:t>
      </w:r>
      <w:r w:rsidRPr="00EB168D">
        <w:t xml:space="preserve"> </w:t>
      </w:r>
      <w:r>
        <w:t xml:space="preserve">at </w:t>
      </w:r>
      <w:r w:rsidRPr="00EB168D">
        <w:t xml:space="preserve">skydedøre </w:t>
      </w:r>
      <w:r>
        <w:t>og vinduers el-styring af åben/luk er beboerens eget ansvar</w:t>
      </w:r>
      <w:r w:rsidRPr="00EB168D">
        <w:t>– samt øvrige døre og vinduer ud mod facaden</w:t>
      </w:r>
      <w:r>
        <w:t>. Alle døre bør</w:t>
      </w:r>
      <w:r w:rsidRPr="00EB168D">
        <w:t xml:space="preserve"> som minimum én gang årligt smøres og efterspændes m</w:t>
      </w:r>
      <w:r>
        <w:t>v.</w:t>
      </w:r>
    </w:p>
    <w:p w14:paraId="454D9593" w14:textId="77777777" w:rsidR="001471E0" w:rsidRDefault="001471E0" w:rsidP="00F76D14">
      <w:pPr>
        <w:spacing w:after="0"/>
      </w:pPr>
    </w:p>
    <w:p w14:paraId="6D30DAF4" w14:textId="0CEF5801" w:rsidR="001471E0" w:rsidRDefault="001471E0" w:rsidP="00F76D14">
      <w:pPr>
        <w:spacing w:after="0"/>
      </w:pPr>
      <w:r>
        <w:t>Dette fors</w:t>
      </w:r>
      <w:r w:rsidR="00672EEE">
        <w:t>lag</w:t>
      </w:r>
      <w:r>
        <w:t xml:space="preserve"> blev godkendt!</w:t>
      </w:r>
    </w:p>
    <w:p w14:paraId="3F0AEC9C" w14:textId="77777777" w:rsidR="00F352A8" w:rsidRDefault="00F352A8" w:rsidP="00F76D14">
      <w:pPr>
        <w:spacing w:after="0"/>
      </w:pPr>
    </w:p>
    <w:p w14:paraId="518B0AF4" w14:textId="5359F8C1" w:rsidR="00F76D14" w:rsidRDefault="00F76D14" w:rsidP="00F76D14">
      <w:pPr>
        <w:pStyle w:val="ListParagraph"/>
        <w:numPr>
          <w:ilvl w:val="0"/>
          <w:numId w:val="13"/>
        </w:numPr>
        <w:spacing w:after="0"/>
      </w:pPr>
      <w:r>
        <w:t>Vedtagelse af budget og fastsættelse af bidrag</w:t>
      </w:r>
      <w:r w:rsidR="00014669">
        <w:t>.</w:t>
      </w:r>
    </w:p>
    <w:p w14:paraId="23372E20" w14:textId="4490429D" w:rsidR="00014669" w:rsidRPr="00F0041B" w:rsidRDefault="00F0041B" w:rsidP="00F123DB">
      <w:pPr>
        <w:spacing w:after="0"/>
      </w:pPr>
      <w:r w:rsidRPr="00F0041B">
        <w:t xml:space="preserve">Holger fremlagde udkast til Budget 2025. </w:t>
      </w:r>
      <w:r w:rsidR="00014669" w:rsidRPr="00F0041B">
        <w:t xml:space="preserve">Der er </w:t>
      </w:r>
      <w:r w:rsidRPr="00F0041B">
        <w:t>en</w:t>
      </w:r>
      <w:r w:rsidR="00014669" w:rsidRPr="00F0041B">
        <w:t xml:space="preserve"> markant stigning i posten </w:t>
      </w:r>
      <w:r w:rsidR="00014669" w:rsidRPr="00F0041B">
        <w:rPr>
          <w:i/>
          <w:iCs/>
        </w:rPr>
        <w:t>vedligehold</w:t>
      </w:r>
      <w:r w:rsidR="00014669" w:rsidRPr="00F0041B">
        <w:t xml:space="preserve">, som går fra 130.000 kr. til 250.000 kr. Stigningen skyldes </w:t>
      </w:r>
      <w:r w:rsidRPr="00F0041B">
        <w:t xml:space="preserve">forventede omkostninger til servicekontrakter og andre omkostninger til reparation mv.. </w:t>
      </w:r>
      <w:r w:rsidR="00014669" w:rsidRPr="00F0041B">
        <w:t xml:space="preserve">Som følge heraf er bidraget fra hver enkelt Bølge øget med 50.000 kr. </w:t>
      </w:r>
    </w:p>
    <w:p w14:paraId="1229AD63" w14:textId="77777777" w:rsidR="00014669" w:rsidRDefault="00014669" w:rsidP="00014669">
      <w:pPr>
        <w:pStyle w:val="ListParagraph"/>
        <w:spacing w:after="0"/>
      </w:pPr>
    </w:p>
    <w:p w14:paraId="7BF78B40" w14:textId="65C567A7" w:rsidR="00A22D32" w:rsidRDefault="00A22D32" w:rsidP="00A22D32">
      <w:pPr>
        <w:spacing w:after="0"/>
      </w:pPr>
      <w:r>
        <w:t xml:space="preserve">Budgettet blev godkendt </w:t>
      </w:r>
      <w:proofErr w:type="spellStart"/>
      <w:r>
        <w:t>incl</w:t>
      </w:r>
      <w:proofErr w:type="spellEnd"/>
      <w:r>
        <w:t xml:space="preserve">. det forhøjede bidrag. </w:t>
      </w:r>
    </w:p>
    <w:p w14:paraId="1A841D33" w14:textId="77777777" w:rsidR="00A22D32" w:rsidRDefault="00A22D32" w:rsidP="00F76D14">
      <w:pPr>
        <w:pStyle w:val="ListParagraph"/>
      </w:pPr>
    </w:p>
    <w:p w14:paraId="3B2A578D" w14:textId="7569405A" w:rsidR="00F76D14" w:rsidRDefault="00F76D14" w:rsidP="00F76D14">
      <w:pPr>
        <w:pStyle w:val="ListParagraph"/>
        <w:numPr>
          <w:ilvl w:val="0"/>
          <w:numId w:val="13"/>
        </w:numPr>
        <w:spacing w:after="0"/>
      </w:pPr>
      <w:r>
        <w:t>Valg af bestyrelsesmedlemmer</w:t>
      </w:r>
    </w:p>
    <w:p w14:paraId="061D39A1" w14:textId="29253C49" w:rsidR="002935B6" w:rsidRDefault="002935B6" w:rsidP="002935B6">
      <w:pPr>
        <w:spacing w:after="0"/>
      </w:pPr>
      <w:r>
        <w:t>Valgt blev:</w:t>
      </w:r>
    </w:p>
    <w:p w14:paraId="3695BC81" w14:textId="13B6F2A6" w:rsidR="002935B6" w:rsidRPr="002935B6" w:rsidRDefault="002935B6" w:rsidP="002935B6">
      <w:pPr>
        <w:spacing w:after="0"/>
        <w:rPr>
          <w:lang w:val="nb-NO"/>
        </w:rPr>
      </w:pPr>
      <w:r w:rsidRPr="002935B6">
        <w:rPr>
          <w:lang w:val="nb-NO"/>
        </w:rPr>
        <w:t>Jens Uth, Bø</w:t>
      </w:r>
      <w:r>
        <w:rPr>
          <w:lang w:val="nb-NO"/>
        </w:rPr>
        <w:t>lge 2</w:t>
      </w:r>
    </w:p>
    <w:p w14:paraId="296D6919" w14:textId="017C1C06" w:rsidR="002935B6" w:rsidRPr="002935B6" w:rsidRDefault="002935B6" w:rsidP="002935B6">
      <w:pPr>
        <w:spacing w:after="0"/>
        <w:rPr>
          <w:lang w:val="nb-NO"/>
        </w:rPr>
      </w:pPr>
      <w:r w:rsidRPr="002935B6">
        <w:rPr>
          <w:lang w:val="nb-NO"/>
        </w:rPr>
        <w:t>Klaus Kaack Andersen, Bølge 1</w:t>
      </w:r>
    </w:p>
    <w:p w14:paraId="65659B74" w14:textId="5CF55D08" w:rsidR="002935B6" w:rsidRPr="00550E17" w:rsidRDefault="002935B6" w:rsidP="002935B6">
      <w:pPr>
        <w:spacing w:after="0"/>
      </w:pPr>
      <w:r w:rsidRPr="00550E17">
        <w:t xml:space="preserve">Bertel Dybdal Nielsen, </w:t>
      </w:r>
      <w:r>
        <w:t>Bølge 5</w:t>
      </w:r>
    </w:p>
    <w:p w14:paraId="060993E6" w14:textId="6AB22AD4" w:rsidR="002935B6" w:rsidRPr="002935B6" w:rsidRDefault="002935B6" w:rsidP="002935B6">
      <w:pPr>
        <w:spacing w:after="0"/>
      </w:pPr>
      <w:r w:rsidRPr="002935B6">
        <w:t>Hans Erik Duschek-Hansen, B</w:t>
      </w:r>
      <w:r>
        <w:t>ø</w:t>
      </w:r>
      <w:r w:rsidRPr="002935B6">
        <w:t>lge 4</w:t>
      </w:r>
    </w:p>
    <w:p w14:paraId="06F03F61" w14:textId="6C878592" w:rsidR="002935B6" w:rsidRDefault="002935B6" w:rsidP="002935B6">
      <w:pPr>
        <w:spacing w:after="0"/>
      </w:pPr>
      <w:r w:rsidRPr="00550E17">
        <w:t>Per Munk Laustsen,</w:t>
      </w:r>
      <w:r>
        <w:t xml:space="preserve"> Bølge 3</w:t>
      </w:r>
    </w:p>
    <w:p w14:paraId="1EDC02C8" w14:textId="77777777" w:rsidR="00F76D14" w:rsidRDefault="00F76D14" w:rsidP="00F76D14">
      <w:pPr>
        <w:pStyle w:val="ListParagraph"/>
      </w:pPr>
    </w:p>
    <w:p w14:paraId="03E90E73" w14:textId="39EE79C3" w:rsidR="00F76D14" w:rsidRDefault="00F76D14" w:rsidP="00F76D14">
      <w:pPr>
        <w:pStyle w:val="ListParagraph"/>
        <w:numPr>
          <w:ilvl w:val="0"/>
          <w:numId w:val="13"/>
        </w:numPr>
        <w:spacing w:after="0"/>
      </w:pPr>
      <w:r>
        <w:t xml:space="preserve">Valg af revisor og </w:t>
      </w:r>
      <w:proofErr w:type="spellStart"/>
      <w:r>
        <w:t>revisorsupplant</w:t>
      </w:r>
      <w:proofErr w:type="spellEnd"/>
      <w:r>
        <w:t>.</w:t>
      </w:r>
    </w:p>
    <w:p w14:paraId="20E5FBB0" w14:textId="77777777" w:rsidR="002935B6" w:rsidRDefault="00F76D14" w:rsidP="002935B6">
      <w:r>
        <w:t xml:space="preserve">Finn Nielsen blev genvalgt. </w:t>
      </w:r>
    </w:p>
    <w:p w14:paraId="112A24DE" w14:textId="261C25E1" w:rsidR="00F76D14" w:rsidRDefault="00F76D14" w:rsidP="002935B6">
      <w:r>
        <w:t>Der blev ikke valgt nogen suppleant.</w:t>
      </w:r>
    </w:p>
    <w:p w14:paraId="56BFE0AB" w14:textId="77777777" w:rsidR="00F76D14" w:rsidRDefault="00F76D14" w:rsidP="00F76D14">
      <w:pPr>
        <w:pStyle w:val="ListParagraph"/>
      </w:pPr>
    </w:p>
    <w:p w14:paraId="41B7BD32" w14:textId="08CBACF8" w:rsidR="00011A16" w:rsidRDefault="00F76D14" w:rsidP="00F76D14">
      <w:pPr>
        <w:pStyle w:val="ListParagraph"/>
        <w:numPr>
          <w:ilvl w:val="0"/>
          <w:numId w:val="13"/>
        </w:numPr>
        <w:spacing w:after="0"/>
      </w:pPr>
      <w:r>
        <w:t>Eventuelt</w:t>
      </w:r>
    </w:p>
    <w:p w14:paraId="6C53FB34" w14:textId="0902E7AE" w:rsidR="00CF0BF7" w:rsidRPr="00E03DDB" w:rsidRDefault="00CF0BF7" w:rsidP="003E1045">
      <w:pPr>
        <w:rPr>
          <w:b/>
          <w:bCs/>
        </w:rPr>
      </w:pPr>
      <w:r w:rsidRPr="00E03DDB">
        <w:rPr>
          <w:b/>
          <w:bCs/>
        </w:rPr>
        <w:t>Tættere samarbejde mellem Ejerforeningerne nu hvor en samlet fusion ikke er mulig:</w:t>
      </w:r>
    </w:p>
    <w:p w14:paraId="2AF77B92" w14:textId="1BBF302B" w:rsidR="003E1045" w:rsidRPr="003E1045" w:rsidRDefault="003E1045" w:rsidP="003E1045">
      <w:r w:rsidRPr="003E1045">
        <w:t>Hans Erik åbnede en drøftelse om graden af dialog med beboerne. Er vi fortsat enige om, at der eksisterer et tæt samarbejde? Og hvor er den demokratiske proces i selve grundejerforeningen, som vi nu er samlet i? Hans Erik udtrykte bekymring for, at processen er for lukket og dermed ikke reelt demokratisk</w:t>
      </w:r>
      <w:r w:rsidR="00E03DDB">
        <w:t xml:space="preserve"> grundet strukturen med Ejerforeninger og Grundejerforening</w:t>
      </w:r>
      <w:r w:rsidRPr="003E1045">
        <w:t>.</w:t>
      </w:r>
    </w:p>
    <w:p w14:paraId="734C4B25" w14:textId="31CB6F86" w:rsidR="003E1045" w:rsidRDefault="003E1045" w:rsidP="003E1045">
      <w:r w:rsidRPr="003E1045">
        <w:t>Holger</w:t>
      </w:r>
      <w:r w:rsidR="00E03DDB">
        <w:t xml:space="preserve"> </w:t>
      </w:r>
      <w:r w:rsidRPr="003E1045">
        <w:t xml:space="preserve">foreslog, at det hidtidige fællesmøde </w:t>
      </w:r>
      <w:r w:rsidR="00CF0BF7">
        <w:t>(forud for generalforsamling i Ejerforeningerne)</w:t>
      </w:r>
      <w:r w:rsidRPr="003E1045">
        <w:t xml:space="preserve"> – fremover får en mere formel karakter og bliver det forum, hvor den demokratiske proces reelt kan udfolde sig.</w:t>
      </w:r>
    </w:p>
    <w:p w14:paraId="0D4E0E67" w14:textId="14F68536" w:rsidR="003E1045" w:rsidRDefault="00AC15FB" w:rsidP="00AD2504">
      <w:r w:rsidRPr="00AC15FB">
        <w:t>Jakob indskød herefter, at der kan være en risiko for, at mødet bliver for omfattende og tungt, hvis alle forhold skal drøftes på ét fællesmøde.</w:t>
      </w:r>
    </w:p>
    <w:p w14:paraId="5AC5FA5B" w14:textId="755599D5" w:rsidR="00101CFE" w:rsidRPr="00101CFE" w:rsidRDefault="00101CFE" w:rsidP="00101CFE">
      <w:r w:rsidRPr="00101CFE">
        <w:t>Lars udtrykte, at Bølgen 5 bakker fuldt op om ønsket om et godt og tæt samarbejde. Han understregede, at deres bidrag fortsat skal ske ud fra det, der har været gældende siden byggeriets opførelse – nemlig at</w:t>
      </w:r>
      <w:r w:rsidR="0015132A">
        <w:t xml:space="preserve"> alle Bølger</w:t>
      </w:r>
      <w:r w:rsidRPr="00101CFE">
        <w:t xml:space="preserve"> fremstå</w:t>
      </w:r>
      <w:r w:rsidR="0015132A">
        <w:t>r</w:t>
      </w:r>
      <w:r w:rsidRPr="00101CFE">
        <w:t xml:space="preserve"> på samme måde. </w:t>
      </w:r>
      <w:r w:rsidR="0015132A">
        <w:t xml:space="preserve">I øjeblikket er det de enkelte Ejerforeninger såvel som Bølge 5, som hver især har ansvaret for eventuelle større reparationer på deres Bølger, </w:t>
      </w:r>
      <w:r w:rsidR="0015132A">
        <w:t>f.eks. hvis taget på en Bølge måtte kræve større reparation</w:t>
      </w:r>
      <w:r w:rsidR="0015132A">
        <w:t xml:space="preserve">. </w:t>
      </w:r>
      <w:r w:rsidR="00CA43CE">
        <w:t>Uanset om Ejerforeningerne for Bølge 1+2 og Bølge 3+4 fremadrettet måtte vælge et tættere samarbejde omkring større reparationer, så ønsker</w:t>
      </w:r>
      <w:r w:rsidR="0015132A">
        <w:t xml:space="preserve"> Bølge 5 ikke at indgå </w:t>
      </w:r>
      <w:r w:rsidR="00CA43CE">
        <w:t>heri, ligesom Bølge 5 ikke vil støtte op omkring eventuelle ønsker der kan karakteriseres som ekstravagante tiltag.</w:t>
      </w:r>
    </w:p>
    <w:p w14:paraId="5ACDDE05" w14:textId="27987184" w:rsidR="00101CFE" w:rsidRPr="00101CFE" w:rsidRDefault="00101CFE" w:rsidP="00101CFE">
      <w:r w:rsidRPr="00101CFE">
        <w:t xml:space="preserve">Holger bemærkede, at selvom der arbejdes på et tættere samarbejde, </w:t>
      </w:r>
      <w:r w:rsidR="00CA43CE">
        <w:t>kan der</w:t>
      </w:r>
      <w:r w:rsidRPr="00101CFE">
        <w:t xml:space="preserve"> fortsat være én grundejerforening og to ejerforeninger. Det nuværende regelsæt og viden omkring en eventuel fusion muliggør ikke en anden struktur på nuværende tidspunkt</w:t>
      </w:r>
      <w:r w:rsidR="00CA43CE">
        <w:t xml:space="preserve"> med mindre der sker en </w:t>
      </w:r>
      <w:proofErr w:type="spellStart"/>
      <w:r w:rsidR="00CA43CE">
        <w:t>sammatrikulering</w:t>
      </w:r>
      <w:proofErr w:type="spellEnd"/>
      <w:r w:rsidR="00CA43CE">
        <w:t xml:space="preserve"> af Bølge 1+2 og Bølge 3+4</w:t>
      </w:r>
      <w:r w:rsidRPr="00101CFE">
        <w:t>.</w:t>
      </w:r>
    </w:p>
    <w:p w14:paraId="26CB5E3A" w14:textId="47007337" w:rsidR="00101CFE" w:rsidRPr="00101CFE" w:rsidRDefault="00101CFE" w:rsidP="00101CFE">
      <w:r w:rsidRPr="00101CFE">
        <w:t>Jens udtrykte ønske om, at man slår sig helt sammen</w:t>
      </w:r>
      <w:r w:rsidR="00CA43CE">
        <w:t xml:space="preserve"> via </w:t>
      </w:r>
      <w:proofErr w:type="spellStart"/>
      <w:r w:rsidR="00CA43CE">
        <w:t>sammatrikulering</w:t>
      </w:r>
      <w:proofErr w:type="spellEnd"/>
      <w:r w:rsidRPr="00101CFE">
        <w:t xml:space="preserve"> – så </w:t>
      </w:r>
      <w:r w:rsidR="00CA43CE">
        <w:t>Bølge 1-4</w:t>
      </w:r>
      <w:r w:rsidRPr="00101CFE">
        <w:t xml:space="preserve"> agerer som én enhed og på lige fod, uanset tidligere opdeling.</w:t>
      </w:r>
    </w:p>
    <w:p w14:paraId="3422AFD4" w14:textId="13DB1DDB" w:rsidR="00EB168D" w:rsidRDefault="00EB168D" w:rsidP="00EB168D">
      <w:pPr>
        <w:spacing w:after="0"/>
      </w:pPr>
      <w:r w:rsidRPr="00EB168D">
        <w:t xml:space="preserve">Holger påpegede, at der faktisk </w:t>
      </w:r>
      <w:r w:rsidRPr="00EB168D">
        <w:rPr>
          <w:i/>
          <w:iCs/>
        </w:rPr>
        <w:t>er</w:t>
      </w:r>
      <w:r w:rsidRPr="00EB168D">
        <w:t xml:space="preserve"> lagt en plan for en økonomisk sammenlægning</w:t>
      </w:r>
      <w:r w:rsidR="00E03DDB">
        <w:t>, som fortsat kan anvendes afhængig af hvilken vej vi går mht. en evt. sammenlægning eller ej af ejerforeningerne for Bølge 1-4.</w:t>
      </w:r>
    </w:p>
    <w:p w14:paraId="3AC56112" w14:textId="77777777" w:rsidR="00E03DDB" w:rsidRDefault="00E03DDB" w:rsidP="00EB168D">
      <w:pPr>
        <w:spacing w:after="0"/>
      </w:pPr>
    </w:p>
    <w:p w14:paraId="7BAC3992" w14:textId="08859127" w:rsidR="00E03DDB" w:rsidRDefault="00E03DDB" w:rsidP="00EB168D">
      <w:pPr>
        <w:spacing w:after="0"/>
      </w:pPr>
      <w:r>
        <w:t>Per afsluttede diskussionen omkring dette punkt, idet sonderingerne vil blive fortsat i bestyrelsens arbejde det kommende år.</w:t>
      </w:r>
    </w:p>
    <w:p w14:paraId="05C64EDD" w14:textId="77777777" w:rsidR="00E03DDB" w:rsidRDefault="00E03DDB" w:rsidP="00EB168D">
      <w:pPr>
        <w:spacing w:after="0"/>
      </w:pPr>
    </w:p>
    <w:p w14:paraId="693B1FBA" w14:textId="271CCF2A" w:rsidR="00E03DDB" w:rsidRPr="00E03DDB" w:rsidRDefault="001471E0" w:rsidP="00EB168D">
      <w:pPr>
        <w:spacing w:after="0"/>
        <w:rPr>
          <w:b/>
          <w:bCs/>
        </w:rPr>
      </w:pPr>
      <w:r>
        <w:rPr>
          <w:b/>
          <w:bCs/>
        </w:rPr>
        <w:t>El</w:t>
      </w:r>
      <w:r w:rsidR="00F9446A">
        <w:rPr>
          <w:b/>
          <w:bCs/>
        </w:rPr>
        <w:t>e</w:t>
      </w:r>
      <w:r>
        <w:rPr>
          <w:b/>
          <w:bCs/>
        </w:rPr>
        <w:t>vator</w:t>
      </w:r>
      <w:r w:rsidR="00E03DDB" w:rsidRPr="00E03DDB">
        <w:rPr>
          <w:b/>
          <w:bCs/>
        </w:rPr>
        <w:t>:</w:t>
      </w:r>
    </w:p>
    <w:p w14:paraId="17B0AE51" w14:textId="77777777" w:rsidR="002B196D" w:rsidRDefault="002B196D" w:rsidP="002B196D">
      <w:pPr>
        <w:spacing w:after="0"/>
      </w:pPr>
    </w:p>
    <w:p w14:paraId="7D0EFD86" w14:textId="1DFBFA33" w:rsidR="002B196D" w:rsidRPr="002B196D" w:rsidRDefault="002B196D" w:rsidP="002B196D">
      <w:pPr>
        <w:spacing w:after="0"/>
      </w:pPr>
      <w:r w:rsidRPr="002B196D">
        <w:t>En</w:t>
      </w:r>
      <w:r>
        <w:t xml:space="preserve"> </w:t>
      </w:r>
      <w:r w:rsidRPr="002B196D">
        <w:t>beboer</w:t>
      </w:r>
      <w:r>
        <w:t xml:space="preserve"> havde ønsket at få vendt og drøftet det faktiske </w:t>
      </w:r>
      <w:r w:rsidRPr="002B196D">
        <w:t>serviceniveau for elevatorerne, med henvisning til et konkret tilfælde, hvor en elevator gik i stå en lørdag.</w:t>
      </w:r>
    </w:p>
    <w:p w14:paraId="4320FDA8" w14:textId="77777777" w:rsidR="002B196D" w:rsidRPr="002B196D" w:rsidRDefault="002B196D" w:rsidP="002B196D">
      <w:pPr>
        <w:spacing w:after="0"/>
      </w:pPr>
      <w:r w:rsidRPr="002B196D">
        <w:t xml:space="preserve">Holger oplyste, at der </w:t>
      </w:r>
      <w:r w:rsidRPr="002B196D">
        <w:rPr>
          <w:i/>
          <w:iCs/>
        </w:rPr>
        <w:t>er</w:t>
      </w:r>
      <w:r w:rsidRPr="002B196D">
        <w:t xml:space="preserve"> en gældende serviceaftale med KONE. Aftalen indebærer blandt andet, at alle elevatorer bliver serviceret én gang årligt. Skulle der sidde personer fast i en elevator, forpligter KONE sig til at rykke ud inden for en time – også i weekenden.</w:t>
      </w:r>
    </w:p>
    <w:p w14:paraId="63AFF929" w14:textId="5F183407" w:rsidR="002B196D" w:rsidRDefault="002B196D" w:rsidP="002B196D">
      <w:pPr>
        <w:spacing w:after="0"/>
      </w:pPr>
      <w:r w:rsidRPr="002B196D">
        <w:t xml:space="preserve">Den nuværende aftale er indgået til en forholdsvis lav </w:t>
      </w:r>
      <w:r w:rsidR="005634D5">
        <w:t>time</w:t>
      </w:r>
      <w:r w:rsidRPr="002B196D">
        <w:t>sats, men Holger bemærkede, at den bør genovervejes, hvis ambitionsniveauet skal hæves.</w:t>
      </w:r>
      <w:r w:rsidR="005634D5">
        <w:t xml:space="preserve"> P</w:t>
      </w:r>
      <w:r w:rsidR="00C26326">
        <w:t>t. er holdningen at en eventuel udgift tages når og hvis det ske. Altså vi kan få KONE til at komme asap og betaler for samme</w:t>
      </w:r>
      <w:r w:rsidR="005634D5">
        <w:t>, men der vil ikke være garanti for, at en elevator vil kunne komme hurtigt i gang igen, hvis der f.eks. mangler en reservedel</w:t>
      </w:r>
      <w:r w:rsidR="00C26326">
        <w:t>.</w:t>
      </w:r>
    </w:p>
    <w:p w14:paraId="18A65C45" w14:textId="77777777" w:rsidR="002B196D" w:rsidRDefault="002B196D" w:rsidP="002B196D">
      <w:pPr>
        <w:spacing w:after="0"/>
      </w:pPr>
    </w:p>
    <w:p w14:paraId="1D287838" w14:textId="496B8116" w:rsidR="005634D5" w:rsidRPr="005634D5" w:rsidRDefault="005634D5" w:rsidP="002B196D">
      <w:pPr>
        <w:spacing w:after="0"/>
        <w:rPr>
          <w:b/>
          <w:bCs/>
        </w:rPr>
      </w:pPr>
      <w:r w:rsidRPr="005634D5">
        <w:rPr>
          <w:b/>
          <w:bCs/>
        </w:rPr>
        <w:t>Depotrum:</w:t>
      </w:r>
    </w:p>
    <w:p w14:paraId="534967EE" w14:textId="77777777" w:rsidR="005634D5" w:rsidRDefault="005634D5" w:rsidP="002B196D">
      <w:pPr>
        <w:spacing w:after="0"/>
      </w:pPr>
    </w:p>
    <w:p w14:paraId="16FD25CE" w14:textId="66F2111B" w:rsidR="007E2A73" w:rsidRPr="007E2A73" w:rsidRDefault="007E2A73" w:rsidP="007E2A73">
      <w:pPr>
        <w:spacing w:after="0"/>
      </w:pPr>
      <w:r w:rsidRPr="007E2A73">
        <w:t xml:space="preserve">Der </w:t>
      </w:r>
      <w:r w:rsidR="005634D5">
        <w:t>udspandt sig</w:t>
      </w:r>
      <w:r w:rsidRPr="007E2A73">
        <w:t xml:space="preserve"> en længere diskussion om, hvorfor Bølgen 5 har råderet over depotrum i Bølgen 4, når man alene ejer Bølgen 5.</w:t>
      </w:r>
    </w:p>
    <w:p w14:paraId="4245F6E9" w14:textId="5A9E0FA9" w:rsidR="00C373AE" w:rsidRPr="00C373AE" w:rsidRDefault="00F9446A" w:rsidP="00C373AE">
      <w:pPr>
        <w:spacing w:after="0"/>
      </w:pPr>
      <w:r>
        <w:t>Bertel og Lars forklarede at d</w:t>
      </w:r>
      <w:r w:rsidR="00C373AE" w:rsidRPr="00C373AE">
        <w:t>et er Bølgen A/S der råder over usolgte depotrum, idet der jf. købsaftalen følger 1 depotrum og 1 parkeringsplads med hver solgt lejlighed.</w:t>
      </w:r>
    </w:p>
    <w:p w14:paraId="234785BC" w14:textId="62804FD5" w:rsidR="00C373AE" w:rsidRDefault="00C373AE" w:rsidP="00C373AE">
      <w:pPr>
        <w:spacing w:after="0"/>
      </w:pPr>
      <w:r w:rsidRPr="00C373AE">
        <w:t>Evt. overskud tilhører Bølgen A/S og ikke Bølge 5.</w:t>
      </w:r>
      <w:r>
        <w:t xml:space="preserve"> </w:t>
      </w:r>
      <w:r w:rsidRPr="007E2A73">
        <w:t>Hans Erik ønskede at se denne bekræftelse skriftligt</w:t>
      </w:r>
      <w:r w:rsidR="00F9446A">
        <w:t xml:space="preserve">. </w:t>
      </w:r>
      <w:r w:rsidRPr="007E2A73">
        <w:t xml:space="preserve">Lars svarede, at det indtil videre kun er bekræftet mundtligt – dog vil han gerne </w:t>
      </w:r>
      <w:r>
        <w:t xml:space="preserve">forsøge at </w:t>
      </w:r>
      <w:r w:rsidRPr="007E2A73">
        <w:t xml:space="preserve">få det </w:t>
      </w:r>
      <w:r>
        <w:t xml:space="preserve">nedfældet </w:t>
      </w:r>
      <w:r w:rsidRPr="007E2A73">
        <w:t>og sendt til bestyrelsen.</w:t>
      </w:r>
    </w:p>
    <w:p w14:paraId="4D9EEF63" w14:textId="77777777" w:rsidR="00C373AE" w:rsidRPr="00C373AE" w:rsidRDefault="00C373AE" w:rsidP="00C373AE">
      <w:pPr>
        <w:spacing w:after="0"/>
      </w:pPr>
      <w:r w:rsidRPr="00C373AE">
        <w:t xml:space="preserve">Depotrum er fordelt, så købere af lejligheder har let adgang til deres depotrum. Mellem Bølge 4 og 5 har alle lejligheder i den høje opgang af Bølge 4 et depotrum, selvom rummet ligger under Bølge 5. </w:t>
      </w:r>
    </w:p>
    <w:p w14:paraId="65529995" w14:textId="77777777" w:rsidR="00C373AE" w:rsidRPr="00C373AE" w:rsidRDefault="00C373AE" w:rsidP="00C373AE">
      <w:pPr>
        <w:spacing w:after="0"/>
      </w:pPr>
      <w:r w:rsidRPr="00C373AE">
        <w:t>Der er på den måde underskud af depotrum til Bølge 5. Hvorfor disse depotrum er placeret i gangen mellem Bølge 3 og 4.</w:t>
      </w:r>
    </w:p>
    <w:p w14:paraId="5F7F1560" w14:textId="75F02264" w:rsidR="00C373AE" w:rsidRPr="00C373AE" w:rsidRDefault="00C373AE" w:rsidP="00C373AE">
      <w:pPr>
        <w:spacing w:after="0"/>
      </w:pPr>
      <w:r>
        <w:t xml:space="preserve">Lars og Bertel </w:t>
      </w:r>
      <w:r w:rsidRPr="00C373AE">
        <w:t>tager en tegning med på næste møde, så det bedre kan forklares.</w:t>
      </w:r>
    </w:p>
    <w:p w14:paraId="7D6CA616" w14:textId="77777777" w:rsidR="00C373AE" w:rsidRPr="00C373AE" w:rsidRDefault="00C373AE" w:rsidP="00C373AE">
      <w:pPr>
        <w:spacing w:after="0"/>
      </w:pPr>
    </w:p>
    <w:p w14:paraId="70179518" w14:textId="77777777" w:rsidR="00D1303F" w:rsidRDefault="00D1303F" w:rsidP="007E2A73">
      <w:pPr>
        <w:spacing w:after="0"/>
      </w:pPr>
    </w:p>
    <w:p w14:paraId="2FCCB9A0" w14:textId="40BDA3E2" w:rsidR="00F67E36" w:rsidRPr="00F67E36" w:rsidRDefault="00F67E36" w:rsidP="007E2A73">
      <w:pPr>
        <w:spacing w:after="0"/>
        <w:rPr>
          <w:b/>
          <w:bCs/>
        </w:rPr>
      </w:pPr>
      <w:r w:rsidRPr="00F67E36">
        <w:rPr>
          <w:b/>
          <w:bCs/>
        </w:rPr>
        <w:t>Øvrige punkter:</w:t>
      </w:r>
    </w:p>
    <w:p w14:paraId="3371B436" w14:textId="77777777" w:rsidR="00F67E36" w:rsidRDefault="00F67E36" w:rsidP="007E2A73">
      <w:pPr>
        <w:spacing w:after="0"/>
      </w:pPr>
    </w:p>
    <w:p w14:paraId="372F1680" w14:textId="3B8F1743" w:rsidR="00C373AE" w:rsidRPr="00C373AE" w:rsidRDefault="00C373AE" w:rsidP="00C373AE">
      <w:pPr>
        <w:spacing w:after="0"/>
      </w:pPr>
      <w:r w:rsidRPr="00C373AE">
        <w:t xml:space="preserve">Lars oplyste, at Bølgen 5 fortsat gerne stiller en palleløfter til rådighed </w:t>
      </w:r>
      <w:r w:rsidR="008E1FD3" w:rsidRPr="008E1FD3">
        <w:t>i</w:t>
      </w:r>
      <w:r w:rsidRPr="00C373AE">
        <w:t xml:space="preserve"> det omfang det er nødvendigt til salt</w:t>
      </w:r>
      <w:r w:rsidR="008E1FD3">
        <w:t xml:space="preserve"> </w:t>
      </w:r>
      <w:r w:rsidR="008E1FD3">
        <w:t>, sik</w:t>
      </w:r>
      <w:r w:rsidR="008E1FD3">
        <w:t>k</w:t>
      </w:r>
      <w:r w:rsidR="008E1FD3">
        <w:t>ert</w:t>
      </w:r>
      <w:r w:rsidR="008E1FD3" w:rsidRPr="00C373AE">
        <w:t xml:space="preserve"> 2-3 gange om året</w:t>
      </w:r>
      <w:r w:rsidRPr="00C373AE">
        <w:t xml:space="preserve">.  Han nævnte, at hvis den </w:t>
      </w:r>
      <w:r w:rsidR="008E1FD3">
        <w:t>går</w:t>
      </w:r>
      <w:r w:rsidRPr="00C373AE">
        <w:t xml:space="preserve"> i stykker, så anskaffe</w:t>
      </w:r>
      <w:r w:rsidR="008E1FD3">
        <w:t>s</w:t>
      </w:r>
      <w:r w:rsidRPr="00C373AE">
        <w:t xml:space="preserve"> en ny. </w:t>
      </w:r>
    </w:p>
    <w:p w14:paraId="1FCFFB64" w14:textId="77777777" w:rsidR="00A07997" w:rsidRDefault="00A07997" w:rsidP="00A07997">
      <w:pPr>
        <w:spacing w:after="0"/>
      </w:pPr>
    </w:p>
    <w:p w14:paraId="28A7EC81" w14:textId="0357B0AD" w:rsidR="00A07997" w:rsidRPr="00A07997" w:rsidRDefault="00A07997" w:rsidP="00F67E36">
      <w:pPr>
        <w:spacing w:after="0"/>
      </w:pPr>
      <w:r w:rsidRPr="00A07997">
        <w:t xml:space="preserve">Der </w:t>
      </w:r>
      <w:r w:rsidR="00F67E36">
        <w:t>vil ikke i 2025 blive afholdt en</w:t>
      </w:r>
      <w:r w:rsidRPr="00A07997">
        <w:t xml:space="preserve"> </w:t>
      </w:r>
      <w:r w:rsidRPr="00A07997">
        <w:rPr>
          <w:i/>
          <w:iCs/>
        </w:rPr>
        <w:t>Bølgens Dag</w:t>
      </w:r>
      <w:r w:rsidR="00F67E36">
        <w:rPr>
          <w:i/>
          <w:iCs/>
        </w:rPr>
        <w:t xml:space="preserve"> fest</w:t>
      </w:r>
      <w:r w:rsidRPr="00A07997">
        <w:t>. De</w:t>
      </w:r>
      <w:r w:rsidR="00F67E36">
        <w:t>r</w:t>
      </w:r>
      <w:r w:rsidRPr="00A07997">
        <w:t xml:space="preserve"> </w:t>
      </w:r>
      <w:r w:rsidR="00F67E36">
        <w:t>vil blive forsøgt arrangeret en oprydningsdag i eftersommeren bl.a. mht. cykler. Bestyrelsen vil drøfte om der skal etableres et udvalg mht. en mulig Bølgens dag i 2026.</w:t>
      </w:r>
    </w:p>
    <w:p w14:paraId="2E1DF3CD" w14:textId="77777777" w:rsidR="002B196D" w:rsidRDefault="002B196D" w:rsidP="002B196D">
      <w:pPr>
        <w:spacing w:after="0"/>
      </w:pPr>
    </w:p>
    <w:p w14:paraId="54F759D8" w14:textId="776A7FEE" w:rsidR="001F7622" w:rsidRPr="001F7622" w:rsidRDefault="001F7622" w:rsidP="001F7622">
      <w:pPr>
        <w:spacing w:after="0"/>
      </w:pPr>
      <w:r w:rsidRPr="001F7622">
        <w:t xml:space="preserve">Briam foreslog, at der etableres </w:t>
      </w:r>
      <w:proofErr w:type="spellStart"/>
      <w:r w:rsidRPr="001F7622">
        <w:rPr>
          <w:i/>
          <w:iCs/>
        </w:rPr>
        <w:t>Sedum</w:t>
      </w:r>
      <w:proofErr w:type="spellEnd"/>
      <w:r w:rsidRPr="001F7622">
        <w:t>-underlag (eller alternativt kunstgræs) på de skrå flader ned mod vandet. Baggrunden er, at græsset på disse arealer gentagne gange visner, da det</w:t>
      </w:r>
      <w:r w:rsidR="00F67E36">
        <w:t xml:space="preserve"> er vanskeligt at</w:t>
      </w:r>
      <w:r w:rsidRPr="001F7622">
        <w:t xml:space="preserve"> vande</w:t>
      </w:r>
      <w:r w:rsidR="00F67E36">
        <w:t xml:space="preserve"> godt nok.</w:t>
      </w:r>
    </w:p>
    <w:p w14:paraId="6BF37388" w14:textId="77777777" w:rsidR="001F7622" w:rsidRPr="001F7622" w:rsidRDefault="001F7622" w:rsidP="001F7622">
      <w:pPr>
        <w:spacing w:after="0"/>
      </w:pPr>
      <w:r w:rsidRPr="001F7622">
        <w:t>Hans Erik påpegede, at der tidligere er truffet en bestyrelsesbeslutning om netop dette – nemlig at det skal være græs og intet andet. Hvis den beslutning skal ændres, skal det tages op igen på et bestyrelsesmøde.</w:t>
      </w:r>
    </w:p>
    <w:p w14:paraId="563D6D7A" w14:textId="77777777" w:rsidR="009A4F54" w:rsidRDefault="009A4F54" w:rsidP="002B196D">
      <w:pPr>
        <w:spacing w:after="0"/>
      </w:pPr>
    </w:p>
    <w:p w14:paraId="2D26D870" w14:textId="77777777" w:rsidR="005369F2" w:rsidRPr="005369F2" w:rsidRDefault="005369F2" w:rsidP="005369F2">
      <w:pPr>
        <w:spacing w:after="0"/>
      </w:pPr>
      <w:r w:rsidRPr="005369F2">
        <w:t>Henning spurgte ind til, hvorfor der i så lang tid har været en opgravning mellem Bølgen 2 og 3.</w:t>
      </w:r>
    </w:p>
    <w:p w14:paraId="4649F942" w14:textId="5C6F9D0C" w:rsidR="005369F2" w:rsidRPr="005369F2" w:rsidRDefault="005369F2" w:rsidP="005369F2">
      <w:pPr>
        <w:spacing w:after="0"/>
      </w:pPr>
      <w:r w:rsidRPr="005369F2">
        <w:t>Lars forklarede, at det er helt bevidst, og at arbejdet nu nærmer sig afslutning. D</w:t>
      </w:r>
      <w:r w:rsidR="00F67E36">
        <w:t>er</w:t>
      </w:r>
      <w:r w:rsidRPr="005369F2">
        <w:t xml:space="preserve"> etablere</w:t>
      </w:r>
      <w:r w:rsidR="00F67E36">
        <w:t>s</w:t>
      </w:r>
      <w:r w:rsidRPr="005369F2">
        <w:t xml:space="preserve"> ny brønde/</w:t>
      </w:r>
      <w:r w:rsidR="00F67E36">
        <w:t>dæksel</w:t>
      </w:r>
      <w:r w:rsidRPr="005369F2">
        <w:t>, som skal nedlægges i græsarealet.</w:t>
      </w:r>
    </w:p>
    <w:p w14:paraId="1EEC3823" w14:textId="1ABB1100" w:rsidR="005369F2" w:rsidRPr="005369F2" w:rsidRDefault="005369F2" w:rsidP="005369F2">
      <w:pPr>
        <w:spacing w:after="0"/>
      </w:pPr>
      <w:r w:rsidRPr="005369F2">
        <w:t>Man ønsker en pæn og varig afslutning på arbejdet</w:t>
      </w:r>
      <w:r w:rsidR="0073685C">
        <w:t>.</w:t>
      </w:r>
    </w:p>
    <w:p w14:paraId="760EAB76" w14:textId="77777777" w:rsidR="005369F2" w:rsidRDefault="005369F2" w:rsidP="002B196D">
      <w:pPr>
        <w:spacing w:after="0"/>
      </w:pPr>
    </w:p>
    <w:p w14:paraId="55E1297D" w14:textId="5F6B0E30" w:rsidR="005369F2" w:rsidRPr="005369F2" w:rsidRDefault="005369F2" w:rsidP="005369F2">
      <w:pPr>
        <w:spacing w:after="0"/>
      </w:pPr>
      <w:r w:rsidRPr="005369F2">
        <w:t xml:space="preserve">Hans Erik spurgte ind til </w:t>
      </w:r>
      <w:r w:rsidRPr="005369F2">
        <w:rPr>
          <w:i/>
          <w:iCs/>
        </w:rPr>
        <w:t>ansvarsområder</w:t>
      </w:r>
      <w:r w:rsidRPr="005369F2">
        <w:t>. Han foreslog, at der udarbejdes en ny og opdateret liste – herunder også hvilke håndværkere der skal kontaktes i forskellige situationer.</w:t>
      </w:r>
    </w:p>
    <w:p w14:paraId="3A018724" w14:textId="77777777" w:rsidR="005369F2" w:rsidRPr="005369F2" w:rsidRDefault="005369F2" w:rsidP="005369F2">
      <w:pPr>
        <w:spacing w:after="0"/>
      </w:pPr>
      <w:r w:rsidRPr="005369F2">
        <w:t>Han spurgte samtidig, om den eksisterende liste stadig ligger på hjemmesiden, og hvem man konkret skal kontakte i tilfælde som f.eks. den stoppede elevator.</w:t>
      </w:r>
    </w:p>
    <w:p w14:paraId="67AA3BAE" w14:textId="3831E544" w:rsidR="005369F2" w:rsidRPr="005369F2" w:rsidRDefault="005369F2" w:rsidP="005369F2">
      <w:pPr>
        <w:spacing w:after="0"/>
      </w:pPr>
      <w:r w:rsidRPr="005369F2">
        <w:t>De</w:t>
      </w:r>
      <w:r w:rsidR="0073685C">
        <w:t>tte tages op på kommende bestyrelsesmøde.</w:t>
      </w:r>
    </w:p>
    <w:p w14:paraId="3454C881" w14:textId="77777777" w:rsidR="005369F2" w:rsidRDefault="005369F2" w:rsidP="002B196D">
      <w:pPr>
        <w:spacing w:after="0"/>
      </w:pPr>
    </w:p>
    <w:p w14:paraId="05D6997A" w14:textId="4C2E308F" w:rsidR="00654C09" w:rsidRPr="00654C09" w:rsidRDefault="00654C09" w:rsidP="00654C09">
      <w:pPr>
        <w:spacing w:after="0"/>
      </w:pPr>
      <w:r w:rsidRPr="00654C09">
        <w:t xml:space="preserve">Klaus oplyste, at der rettidigt var modtaget 13 forslag/spørgsmål til generalforsamlingen </w:t>
      </w:r>
      <w:r w:rsidR="0073685C">
        <w:t>i</w:t>
      </w:r>
      <w:r w:rsidRPr="00654C09">
        <w:t xml:space="preserve"> Bølgen 1 &amp; 2. Disse blev behandlet, selvom forslagsstilleren ikke var mødt op.</w:t>
      </w:r>
    </w:p>
    <w:p w14:paraId="14CA8256" w14:textId="1DCA2CD2" w:rsidR="00654C09" w:rsidRDefault="00654C09" w:rsidP="00654C09">
      <w:pPr>
        <w:spacing w:after="0"/>
      </w:pPr>
      <w:r w:rsidRPr="00654C09">
        <w:t>Ét af spørgsmålene omhandlede hjertestarteren. På den baggrund vil der blive taget initiativ til e</w:t>
      </w:r>
      <w:r w:rsidR="0073685C">
        <w:t>n</w:t>
      </w:r>
      <w:r w:rsidRPr="00654C09">
        <w:t xml:space="preserve"> ny</w:t>
      </w:r>
      <w:r w:rsidR="0073685C">
        <w:t xml:space="preserve"> instruktions session</w:t>
      </w:r>
      <w:r w:rsidRPr="00654C09">
        <w:t xml:space="preserve"> </w:t>
      </w:r>
      <w:r w:rsidR="0073685C">
        <w:t>omkring brugen heraf,</w:t>
      </w:r>
      <w:r w:rsidRPr="00654C09">
        <w:t xml:space="preserve"> hvor alle beboere inviteres.</w:t>
      </w:r>
      <w:r w:rsidRPr="00654C09">
        <w:br/>
        <w:t xml:space="preserve">Lars foreslog, at hjertestarteren placeres </w:t>
      </w:r>
      <w:r w:rsidRPr="00654C09">
        <w:rPr>
          <w:i/>
          <w:iCs/>
        </w:rPr>
        <w:t>udenpå</w:t>
      </w:r>
      <w:r w:rsidRPr="00654C09">
        <w:t xml:space="preserve"> bygningen, så den er tilgængelig for alle – og ikke kun beboerne i Bølgen.</w:t>
      </w:r>
    </w:p>
    <w:p w14:paraId="18DD582F" w14:textId="77777777" w:rsidR="00654C09" w:rsidRPr="00654C09" w:rsidRDefault="00654C09" w:rsidP="00654C09">
      <w:pPr>
        <w:spacing w:after="0"/>
      </w:pPr>
    </w:p>
    <w:p w14:paraId="37F6ECBE" w14:textId="1F48B0B1" w:rsidR="00654C09" w:rsidRPr="00654C09" w:rsidRDefault="00654C09" w:rsidP="00654C09">
      <w:pPr>
        <w:spacing w:after="0"/>
      </w:pPr>
      <w:r w:rsidRPr="00654C09">
        <w:t xml:space="preserve">Klaus nævnte desuden, at han var blevet kontaktet af en beboer vedrørende </w:t>
      </w:r>
      <w:r w:rsidRPr="00654C09">
        <w:rPr>
          <w:i/>
          <w:iCs/>
        </w:rPr>
        <w:t>kørslen langs Bølgen</w:t>
      </w:r>
      <w:r w:rsidRPr="00654C09">
        <w:t>. Med det kommende kommunalvalg for øje – og politikernes ønske om ny- og genvalg – kan det være et godt tidspunkt at tage emnet op igen. Blandt andet blev det fremhævet, at andre veje i området allerede er ændret til “Ingen gennemkørsel</w:t>
      </w:r>
      <w:r w:rsidR="0073685C">
        <w:t xml:space="preserve"> tilladt</w:t>
      </w:r>
      <w:r w:rsidRPr="00654C09">
        <w:t>”.</w:t>
      </w:r>
    </w:p>
    <w:p w14:paraId="16E50427" w14:textId="5AD24458" w:rsidR="00654C09" w:rsidRDefault="00654C09" w:rsidP="00654C09">
      <w:pPr>
        <w:spacing w:after="0"/>
      </w:pPr>
      <w:r w:rsidRPr="00654C09">
        <w:t>Klaus fik derfor mandat til hurtigst muligt at genoptage dialogen med kommunen med henblik på at få indført</w:t>
      </w:r>
      <w:r w:rsidR="0073685C">
        <w:t xml:space="preserve"> denne</w:t>
      </w:r>
      <w:r w:rsidRPr="00654C09">
        <w:t xml:space="preserve"> begrænsning i trafikken ved Bølgen.</w:t>
      </w:r>
    </w:p>
    <w:p w14:paraId="76B85ED2" w14:textId="7D39C68A" w:rsidR="00654C09" w:rsidRDefault="00654C09" w:rsidP="00654C09">
      <w:pPr>
        <w:spacing w:after="0"/>
      </w:pPr>
    </w:p>
    <w:p w14:paraId="2B131136" w14:textId="77777777" w:rsidR="0073685C" w:rsidRDefault="0073685C" w:rsidP="00654C09">
      <w:pPr>
        <w:spacing w:after="0"/>
      </w:pPr>
    </w:p>
    <w:p w14:paraId="22641BE9" w14:textId="208FA9E8" w:rsidR="0073685C" w:rsidRPr="00654C09" w:rsidRDefault="0073685C" w:rsidP="00654C09">
      <w:pPr>
        <w:spacing w:after="0"/>
      </w:pPr>
      <w:r>
        <w:t>Dirigenten afsluttede herefter generalforsamlingen.</w:t>
      </w:r>
    </w:p>
    <w:p w14:paraId="1B743700" w14:textId="77777777" w:rsidR="005369F2" w:rsidRPr="002B196D" w:rsidRDefault="005369F2" w:rsidP="002B196D">
      <w:pPr>
        <w:spacing w:after="0"/>
      </w:pPr>
    </w:p>
    <w:p w14:paraId="3DB62C0F" w14:textId="533F1599" w:rsidR="00471D80" w:rsidRDefault="00471D80" w:rsidP="00E02CAB">
      <w:pPr>
        <w:spacing w:after="0"/>
      </w:pPr>
      <w:r>
        <w:t>---</w:t>
      </w:r>
    </w:p>
    <w:p w14:paraId="53126B50" w14:textId="77777777" w:rsidR="00C54B73" w:rsidRDefault="00C54B73" w:rsidP="00471D80">
      <w:pPr>
        <w:rPr>
          <w:b/>
          <w:bCs/>
        </w:rPr>
      </w:pPr>
    </w:p>
    <w:p w14:paraId="74474F96" w14:textId="5CD82110" w:rsidR="00471D80" w:rsidRDefault="00471D80" w:rsidP="00471D80">
      <w:r w:rsidRPr="00C86B6A">
        <w:rPr>
          <w:b/>
          <w:bCs/>
        </w:rPr>
        <w:t>Næste møde</w:t>
      </w:r>
      <w:r w:rsidR="00A51034">
        <w:rPr>
          <w:b/>
          <w:bCs/>
        </w:rPr>
        <w:t>,</w:t>
      </w:r>
      <w:r w:rsidR="00E41804">
        <w:rPr>
          <w:b/>
          <w:bCs/>
        </w:rPr>
        <w:t xml:space="preserve"> </w:t>
      </w:r>
      <w:r w:rsidR="00F76D14">
        <w:rPr>
          <w:b/>
          <w:bCs/>
        </w:rPr>
        <w:t xml:space="preserve">som er </w:t>
      </w:r>
      <w:r w:rsidR="002B196D">
        <w:rPr>
          <w:b/>
          <w:bCs/>
        </w:rPr>
        <w:t xml:space="preserve">et </w:t>
      </w:r>
      <w:r w:rsidR="00F76D14">
        <w:rPr>
          <w:b/>
          <w:bCs/>
        </w:rPr>
        <w:t xml:space="preserve">ordinært Bestyrelsesmøde </w:t>
      </w:r>
    </w:p>
    <w:p w14:paraId="1940E7D6" w14:textId="681F548D" w:rsidR="00471D80" w:rsidRDefault="00471D80" w:rsidP="001807E7">
      <w:pPr>
        <w:spacing w:after="0"/>
      </w:pPr>
      <w:r>
        <w:t xml:space="preserve">Dato: </w:t>
      </w:r>
      <w:r w:rsidR="00F76D14">
        <w:t>Onsdag d. 20</w:t>
      </w:r>
      <w:r w:rsidR="00747E03">
        <w:t xml:space="preserve">. </w:t>
      </w:r>
      <w:r w:rsidR="00F76D14">
        <w:t>august</w:t>
      </w:r>
      <w:r w:rsidR="00C86B6A">
        <w:t xml:space="preserve"> 202</w:t>
      </w:r>
      <w:r w:rsidR="0041401C">
        <w:t>5</w:t>
      </w:r>
      <w:r>
        <w:t xml:space="preserve">  </w:t>
      </w:r>
    </w:p>
    <w:p w14:paraId="6A0ABAB5" w14:textId="76531C02" w:rsidR="00471D80" w:rsidRDefault="00471D80" w:rsidP="001807E7">
      <w:pPr>
        <w:spacing w:after="0"/>
      </w:pPr>
      <w:r>
        <w:t xml:space="preserve">Tidspunkt: </w:t>
      </w:r>
      <w:r w:rsidR="00C86B6A">
        <w:t>Kl. 1</w:t>
      </w:r>
      <w:r w:rsidR="0041401C">
        <w:t>9</w:t>
      </w:r>
      <w:r w:rsidR="00C86B6A">
        <w:t xml:space="preserve">:00 </w:t>
      </w:r>
      <w:r>
        <w:t xml:space="preserve">  </w:t>
      </w:r>
    </w:p>
    <w:p w14:paraId="38A993E9" w14:textId="2D07070E" w:rsidR="00471D80" w:rsidRDefault="00471D80" w:rsidP="001807E7">
      <w:pPr>
        <w:spacing w:after="0"/>
      </w:pPr>
      <w:r>
        <w:t xml:space="preserve">Sted: </w:t>
      </w:r>
      <w:r w:rsidR="00F76D14">
        <w:t xml:space="preserve">Formentlig bliver det igen i </w:t>
      </w:r>
      <w:r w:rsidR="005C38A3">
        <w:t>Skyboksen</w:t>
      </w:r>
      <w:r w:rsidR="00F76D14">
        <w:t xml:space="preserve"> på Vejle Stadion. Jens Uth vil tjekke op, men mente umiddelbart der ville være muligt.</w:t>
      </w:r>
    </w:p>
    <w:p w14:paraId="226875D4" w14:textId="77777777" w:rsidR="00491523" w:rsidRDefault="00491523" w:rsidP="001807E7">
      <w:pPr>
        <w:spacing w:after="0"/>
      </w:pPr>
    </w:p>
    <w:p w14:paraId="680AFC33" w14:textId="318ABB65" w:rsidR="00471D80" w:rsidRDefault="00471D80" w:rsidP="00471D80">
      <w:r>
        <w:t>---</w:t>
      </w:r>
    </w:p>
    <w:p w14:paraId="51EBB045" w14:textId="42D6641E" w:rsidR="00471D80" w:rsidRDefault="00471D80" w:rsidP="00471D80">
      <w:r w:rsidRPr="00C86B6A">
        <w:rPr>
          <w:b/>
          <w:bCs/>
        </w:rPr>
        <w:t>Referent:</w:t>
      </w:r>
      <w:r>
        <w:t xml:space="preserve"> </w:t>
      </w:r>
    </w:p>
    <w:p w14:paraId="07CA49AC" w14:textId="57AF25DE" w:rsidR="00471D80" w:rsidRDefault="00C86B6A" w:rsidP="001807E7">
      <w:pPr>
        <w:spacing w:after="0"/>
      </w:pPr>
      <w:r>
        <w:t>Finn Nielsen</w:t>
      </w:r>
      <w:r w:rsidR="00471D80">
        <w:t xml:space="preserve"> </w:t>
      </w:r>
    </w:p>
    <w:p w14:paraId="0A8A2CAC" w14:textId="07B4F70F" w:rsidR="00E41804" w:rsidRDefault="00F76D14" w:rsidP="001807E7">
      <w:pPr>
        <w:spacing w:after="0"/>
      </w:pPr>
      <w:r>
        <w:t>04</w:t>
      </w:r>
      <w:r w:rsidR="00E41804">
        <w:t xml:space="preserve">. </w:t>
      </w:r>
      <w:r>
        <w:t>juni</w:t>
      </w:r>
      <w:r w:rsidR="00E41804">
        <w:t xml:space="preserve"> 2025</w:t>
      </w:r>
    </w:p>
    <w:p w14:paraId="65803844" w14:textId="77777777" w:rsidR="00E41804" w:rsidRDefault="00E41804" w:rsidP="001807E7">
      <w:pPr>
        <w:spacing w:after="0"/>
      </w:pPr>
    </w:p>
    <w:sectPr w:rsidR="00E418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3F5A"/>
    <w:multiLevelType w:val="multilevel"/>
    <w:tmpl w:val="3F1EF4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6FF2"/>
    <w:multiLevelType w:val="hybridMultilevel"/>
    <w:tmpl w:val="732CDE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7550"/>
    <w:multiLevelType w:val="hybridMultilevel"/>
    <w:tmpl w:val="A89611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35C"/>
    <w:multiLevelType w:val="hybridMultilevel"/>
    <w:tmpl w:val="F34893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82173"/>
    <w:multiLevelType w:val="multilevel"/>
    <w:tmpl w:val="EF84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6D53C2"/>
    <w:multiLevelType w:val="hybridMultilevel"/>
    <w:tmpl w:val="5ED47C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D1097"/>
    <w:multiLevelType w:val="hybridMultilevel"/>
    <w:tmpl w:val="677EDC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C524B"/>
    <w:multiLevelType w:val="hybridMultilevel"/>
    <w:tmpl w:val="9E56D6B4"/>
    <w:lvl w:ilvl="0" w:tplc="62E2EF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17B11"/>
    <w:multiLevelType w:val="hybridMultilevel"/>
    <w:tmpl w:val="F6689DDC"/>
    <w:lvl w:ilvl="0" w:tplc="B400E27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721B6"/>
    <w:multiLevelType w:val="hybridMultilevel"/>
    <w:tmpl w:val="585C3E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50C03"/>
    <w:multiLevelType w:val="hybridMultilevel"/>
    <w:tmpl w:val="285247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64062"/>
    <w:multiLevelType w:val="hybridMultilevel"/>
    <w:tmpl w:val="0406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2" w15:restartNumberingAfterBreak="0">
    <w:nsid w:val="7BDA3273"/>
    <w:multiLevelType w:val="hybridMultilevel"/>
    <w:tmpl w:val="7BA26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91822">
    <w:abstractNumId w:val="10"/>
  </w:num>
  <w:num w:numId="2" w16cid:durableId="38551403">
    <w:abstractNumId w:val="7"/>
  </w:num>
  <w:num w:numId="3" w16cid:durableId="1882664950">
    <w:abstractNumId w:val="2"/>
  </w:num>
  <w:num w:numId="4" w16cid:durableId="1541625512">
    <w:abstractNumId w:val="3"/>
  </w:num>
  <w:num w:numId="5" w16cid:durableId="1237517243">
    <w:abstractNumId w:val="12"/>
  </w:num>
  <w:num w:numId="6" w16cid:durableId="76678358">
    <w:abstractNumId w:val="11"/>
  </w:num>
  <w:num w:numId="7" w16cid:durableId="146167207">
    <w:abstractNumId w:val="5"/>
  </w:num>
  <w:num w:numId="8" w16cid:durableId="762339508">
    <w:abstractNumId w:val="4"/>
  </w:num>
  <w:num w:numId="9" w16cid:durableId="2058771971">
    <w:abstractNumId w:val="8"/>
  </w:num>
  <w:num w:numId="10" w16cid:durableId="271130303">
    <w:abstractNumId w:val="0"/>
  </w:num>
  <w:num w:numId="11" w16cid:durableId="1091466455">
    <w:abstractNumId w:val="6"/>
  </w:num>
  <w:num w:numId="12" w16cid:durableId="1442456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123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0"/>
    <w:rsid w:val="00006799"/>
    <w:rsid w:val="00011A16"/>
    <w:rsid w:val="00014669"/>
    <w:rsid w:val="000225AD"/>
    <w:rsid w:val="000225F4"/>
    <w:rsid w:val="0002662D"/>
    <w:rsid w:val="00031418"/>
    <w:rsid w:val="00033460"/>
    <w:rsid w:val="00045B6F"/>
    <w:rsid w:val="000602CA"/>
    <w:rsid w:val="0007298C"/>
    <w:rsid w:val="0007544E"/>
    <w:rsid w:val="00081131"/>
    <w:rsid w:val="000A46F7"/>
    <w:rsid w:val="000B7793"/>
    <w:rsid w:val="00101CFE"/>
    <w:rsid w:val="00107926"/>
    <w:rsid w:val="00121A4E"/>
    <w:rsid w:val="00122434"/>
    <w:rsid w:val="00146829"/>
    <w:rsid w:val="001471E0"/>
    <w:rsid w:val="0015132A"/>
    <w:rsid w:val="00161A41"/>
    <w:rsid w:val="00164897"/>
    <w:rsid w:val="00170AE3"/>
    <w:rsid w:val="00176B3B"/>
    <w:rsid w:val="001807E7"/>
    <w:rsid w:val="001A0288"/>
    <w:rsid w:val="001B0646"/>
    <w:rsid w:val="001B3A9E"/>
    <w:rsid w:val="001C5D41"/>
    <w:rsid w:val="001C6C9A"/>
    <w:rsid w:val="001F6EC1"/>
    <w:rsid w:val="001F7622"/>
    <w:rsid w:val="002037D0"/>
    <w:rsid w:val="00206310"/>
    <w:rsid w:val="002105C0"/>
    <w:rsid w:val="00221D09"/>
    <w:rsid w:val="0023215F"/>
    <w:rsid w:val="00260FB7"/>
    <w:rsid w:val="00261C64"/>
    <w:rsid w:val="002718CA"/>
    <w:rsid w:val="002935B6"/>
    <w:rsid w:val="002B196D"/>
    <w:rsid w:val="002C1AA9"/>
    <w:rsid w:val="002D5055"/>
    <w:rsid w:val="002E5B14"/>
    <w:rsid w:val="002E72D1"/>
    <w:rsid w:val="002F34C4"/>
    <w:rsid w:val="003271F6"/>
    <w:rsid w:val="00330627"/>
    <w:rsid w:val="00331495"/>
    <w:rsid w:val="00334114"/>
    <w:rsid w:val="0033485C"/>
    <w:rsid w:val="0036389E"/>
    <w:rsid w:val="00375ECB"/>
    <w:rsid w:val="003B554E"/>
    <w:rsid w:val="003B6AE1"/>
    <w:rsid w:val="003D2CFF"/>
    <w:rsid w:val="003E1045"/>
    <w:rsid w:val="003F7EA9"/>
    <w:rsid w:val="00400EC9"/>
    <w:rsid w:val="00407732"/>
    <w:rsid w:val="0041401C"/>
    <w:rsid w:val="00414935"/>
    <w:rsid w:val="00415BC4"/>
    <w:rsid w:val="00417239"/>
    <w:rsid w:val="00425DAF"/>
    <w:rsid w:val="00447318"/>
    <w:rsid w:val="00447E0A"/>
    <w:rsid w:val="00450766"/>
    <w:rsid w:val="0045693A"/>
    <w:rsid w:val="00471D80"/>
    <w:rsid w:val="00485F4F"/>
    <w:rsid w:val="00491523"/>
    <w:rsid w:val="004A7CEB"/>
    <w:rsid w:val="004C6FB2"/>
    <w:rsid w:val="004F2F1B"/>
    <w:rsid w:val="00504669"/>
    <w:rsid w:val="0050671A"/>
    <w:rsid w:val="00507751"/>
    <w:rsid w:val="00514108"/>
    <w:rsid w:val="00516E24"/>
    <w:rsid w:val="005369F2"/>
    <w:rsid w:val="00550E17"/>
    <w:rsid w:val="00552B64"/>
    <w:rsid w:val="005634D5"/>
    <w:rsid w:val="00566A16"/>
    <w:rsid w:val="005B5D9A"/>
    <w:rsid w:val="005B63AE"/>
    <w:rsid w:val="005C38A3"/>
    <w:rsid w:val="005E3997"/>
    <w:rsid w:val="005F1FD0"/>
    <w:rsid w:val="00621637"/>
    <w:rsid w:val="006220B5"/>
    <w:rsid w:val="00626A43"/>
    <w:rsid w:val="0063060E"/>
    <w:rsid w:val="006519F5"/>
    <w:rsid w:val="00653021"/>
    <w:rsid w:val="00654C09"/>
    <w:rsid w:val="00672EEE"/>
    <w:rsid w:val="00676330"/>
    <w:rsid w:val="0069237D"/>
    <w:rsid w:val="006A34AB"/>
    <w:rsid w:val="006A737A"/>
    <w:rsid w:val="006C2316"/>
    <w:rsid w:val="006C4E8A"/>
    <w:rsid w:val="006C51EC"/>
    <w:rsid w:val="006D25CB"/>
    <w:rsid w:val="006D4524"/>
    <w:rsid w:val="006D5207"/>
    <w:rsid w:val="006F4C97"/>
    <w:rsid w:val="00704115"/>
    <w:rsid w:val="00716C13"/>
    <w:rsid w:val="007303D5"/>
    <w:rsid w:val="0073201F"/>
    <w:rsid w:val="0073685C"/>
    <w:rsid w:val="007414C7"/>
    <w:rsid w:val="00746492"/>
    <w:rsid w:val="00747258"/>
    <w:rsid w:val="00747E03"/>
    <w:rsid w:val="0075457E"/>
    <w:rsid w:val="00764269"/>
    <w:rsid w:val="00765AD4"/>
    <w:rsid w:val="00772656"/>
    <w:rsid w:val="00774D32"/>
    <w:rsid w:val="007759AC"/>
    <w:rsid w:val="007825EC"/>
    <w:rsid w:val="007905FA"/>
    <w:rsid w:val="0079178A"/>
    <w:rsid w:val="00793BD1"/>
    <w:rsid w:val="007A2E45"/>
    <w:rsid w:val="007C052E"/>
    <w:rsid w:val="007C2B04"/>
    <w:rsid w:val="007E2A73"/>
    <w:rsid w:val="007E505F"/>
    <w:rsid w:val="0081479B"/>
    <w:rsid w:val="0082464D"/>
    <w:rsid w:val="00825F72"/>
    <w:rsid w:val="0082747F"/>
    <w:rsid w:val="0082754B"/>
    <w:rsid w:val="008363EC"/>
    <w:rsid w:val="008377E6"/>
    <w:rsid w:val="00865734"/>
    <w:rsid w:val="008864EF"/>
    <w:rsid w:val="008A4A8E"/>
    <w:rsid w:val="008B4CB0"/>
    <w:rsid w:val="008C11C6"/>
    <w:rsid w:val="008C4D6F"/>
    <w:rsid w:val="008C6977"/>
    <w:rsid w:val="008D021F"/>
    <w:rsid w:val="008E1FD3"/>
    <w:rsid w:val="008F0823"/>
    <w:rsid w:val="008F1EC4"/>
    <w:rsid w:val="009043CF"/>
    <w:rsid w:val="00906998"/>
    <w:rsid w:val="00906E45"/>
    <w:rsid w:val="00915F55"/>
    <w:rsid w:val="00925416"/>
    <w:rsid w:val="00930EF2"/>
    <w:rsid w:val="00931AFA"/>
    <w:rsid w:val="0093507B"/>
    <w:rsid w:val="00942142"/>
    <w:rsid w:val="0094354B"/>
    <w:rsid w:val="00945C01"/>
    <w:rsid w:val="00952DB7"/>
    <w:rsid w:val="0095344E"/>
    <w:rsid w:val="009727EC"/>
    <w:rsid w:val="00975767"/>
    <w:rsid w:val="00982F28"/>
    <w:rsid w:val="00994819"/>
    <w:rsid w:val="00997B7D"/>
    <w:rsid w:val="009A4F54"/>
    <w:rsid w:val="009A577C"/>
    <w:rsid w:val="009B360A"/>
    <w:rsid w:val="009D7246"/>
    <w:rsid w:val="00A00521"/>
    <w:rsid w:val="00A06A3C"/>
    <w:rsid w:val="00A07997"/>
    <w:rsid w:val="00A1397D"/>
    <w:rsid w:val="00A22D32"/>
    <w:rsid w:val="00A51034"/>
    <w:rsid w:val="00A70BFA"/>
    <w:rsid w:val="00A72603"/>
    <w:rsid w:val="00A80958"/>
    <w:rsid w:val="00A966DB"/>
    <w:rsid w:val="00AC15FB"/>
    <w:rsid w:val="00AD2504"/>
    <w:rsid w:val="00AD68CF"/>
    <w:rsid w:val="00AE0058"/>
    <w:rsid w:val="00AE73C9"/>
    <w:rsid w:val="00AF65FB"/>
    <w:rsid w:val="00B17F01"/>
    <w:rsid w:val="00B2092B"/>
    <w:rsid w:val="00B27C9D"/>
    <w:rsid w:val="00B3388B"/>
    <w:rsid w:val="00B80BD1"/>
    <w:rsid w:val="00B842DA"/>
    <w:rsid w:val="00BB5984"/>
    <w:rsid w:val="00BD090E"/>
    <w:rsid w:val="00BE266D"/>
    <w:rsid w:val="00BF35B7"/>
    <w:rsid w:val="00C26326"/>
    <w:rsid w:val="00C35EE3"/>
    <w:rsid w:val="00C373AE"/>
    <w:rsid w:val="00C54B73"/>
    <w:rsid w:val="00C63050"/>
    <w:rsid w:val="00C77274"/>
    <w:rsid w:val="00C8104D"/>
    <w:rsid w:val="00C84AFD"/>
    <w:rsid w:val="00C86344"/>
    <w:rsid w:val="00C86B6A"/>
    <w:rsid w:val="00C91B55"/>
    <w:rsid w:val="00C945A8"/>
    <w:rsid w:val="00C974FF"/>
    <w:rsid w:val="00CA43CE"/>
    <w:rsid w:val="00CB4ADC"/>
    <w:rsid w:val="00CC1231"/>
    <w:rsid w:val="00CD40AA"/>
    <w:rsid w:val="00CD4B08"/>
    <w:rsid w:val="00CE3823"/>
    <w:rsid w:val="00CE7F0E"/>
    <w:rsid w:val="00CE7F99"/>
    <w:rsid w:val="00CF0BF7"/>
    <w:rsid w:val="00CF1B7A"/>
    <w:rsid w:val="00CF3600"/>
    <w:rsid w:val="00D00733"/>
    <w:rsid w:val="00D1303F"/>
    <w:rsid w:val="00D148F3"/>
    <w:rsid w:val="00D15D5C"/>
    <w:rsid w:val="00D22741"/>
    <w:rsid w:val="00D23819"/>
    <w:rsid w:val="00D3322C"/>
    <w:rsid w:val="00D37656"/>
    <w:rsid w:val="00D45701"/>
    <w:rsid w:val="00D458AB"/>
    <w:rsid w:val="00D80C08"/>
    <w:rsid w:val="00D827C0"/>
    <w:rsid w:val="00DA691B"/>
    <w:rsid w:val="00DB00A2"/>
    <w:rsid w:val="00DB3C33"/>
    <w:rsid w:val="00DD5F06"/>
    <w:rsid w:val="00DD70E3"/>
    <w:rsid w:val="00DF01D2"/>
    <w:rsid w:val="00DF60EE"/>
    <w:rsid w:val="00DF669C"/>
    <w:rsid w:val="00E02CAB"/>
    <w:rsid w:val="00E03DDB"/>
    <w:rsid w:val="00E06551"/>
    <w:rsid w:val="00E22EC6"/>
    <w:rsid w:val="00E231AD"/>
    <w:rsid w:val="00E305F8"/>
    <w:rsid w:val="00E36F09"/>
    <w:rsid w:val="00E41804"/>
    <w:rsid w:val="00E50166"/>
    <w:rsid w:val="00E56579"/>
    <w:rsid w:val="00E63E9C"/>
    <w:rsid w:val="00E67910"/>
    <w:rsid w:val="00E75556"/>
    <w:rsid w:val="00E83028"/>
    <w:rsid w:val="00E97703"/>
    <w:rsid w:val="00EB168D"/>
    <w:rsid w:val="00EB1894"/>
    <w:rsid w:val="00ED1FDE"/>
    <w:rsid w:val="00ED7CE4"/>
    <w:rsid w:val="00EE2505"/>
    <w:rsid w:val="00F0041B"/>
    <w:rsid w:val="00F0436F"/>
    <w:rsid w:val="00F0672E"/>
    <w:rsid w:val="00F123DB"/>
    <w:rsid w:val="00F352A8"/>
    <w:rsid w:val="00F3677D"/>
    <w:rsid w:val="00F67E36"/>
    <w:rsid w:val="00F7433C"/>
    <w:rsid w:val="00F746C6"/>
    <w:rsid w:val="00F76D14"/>
    <w:rsid w:val="00F873E3"/>
    <w:rsid w:val="00F919FE"/>
    <w:rsid w:val="00F92487"/>
    <w:rsid w:val="00F9446A"/>
    <w:rsid w:val="00F94A5D"/>
    <w:rsid w:val="00FB63E3"/>
    <w:rsid w:val="00FC7FA4"/>
    <w:rsid w:val="00FD0FF7"/>
    <w:rsid w:val="00FD6CCB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62DDBB"/>
  <w15:chartTrackingRefBased/>
  <w15:docId w15:val="{701E2617-2AF8-4DAB-8309-65AD3DD1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3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D12D-3035-4480-A702-CA4A8DB8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1581</Words>
  <Characters>9012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Nielsen</dc:creator>
  <cp:keywords/>
  <dc:description/>
  <cp:lastModifiedBy>Per Munk Laustsen</cp:lastModifiedBy>
  <cp:revision>22</cp:revision>
  <dcterms:created xsi:type="dcterms:W3CDTF">2025-06-10T12:49:00Z</dcterms:created>
  <dcterms:modified xsi:type="dcterms:W3CDTF">2025-06-16T08:12:00Z</dcterms:modified>
</cp:coreProperties>
</file>