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AA4" w:rsidRDefault="007D1AA4" w:rsidP="007D1AA4">
      <w:pPr>
        <w:jc w:val="center"/>
        <w:rPr>
          <w:b/>
          <w:sz w:val="36"/>
          <w:szCs w:val="36"/>
        </w:rPr>
      </w:pPr>
      <w:r>
        <w:rPr>
          <w:b/>
          <w:sz w:val="36"/>
          <w:szCs w:val="36"/>
        </w:rPr>
        <w:t>Referat af bestyrelsesmøde nr. 15,</w:t>
      </w:r>
    </w:p>
    <w:p w:rsidR="007D1AA4" w:rsidRDefault="007D1AA4" w:rsidP="007D1AA4">
      <w:pPr>
        <w:jc w:val="center"/>
        <w:rPr>
          <w:b/>
          <w:sz w:val="36"/>
          <w:szCs w:val="36"/>
        </w:rPr>
      </w:pPr>
      <w:r>
        <w:rPr>
          <w:b/>
          <w:sz w:val="36"/>
          <w:szCs w:val="36"/>
        </w:rPr>
        <w:t>Ejerforeningen for Bølge 3 og 4</w:t>
      </w:r>
    </w:p>
    <w:p w:rsidR="007D1AA4" w:rsidRDefault="007D1AA4" w:rsidP="007D1AA4">
      <w:pPr>
        <w:jc w:val="center"/>
        <w:rPr>
          <w:b/>
        </w:rPr>
      </w:pPr>
    </w:p>
    <w:p w:rsidR="007D1AA4" w:rsidRDefault="007D1AA4" w:rsidP="007D1AA4">
      <w:pPr>
        <w:rPr>
          <w:b/>
          <w:u w:val="single"/>
        </w:rPr>
      </w:pPr>
      <w:r>
        <w:rPr>
          <w:b/>
          <w:u w:val="single"/>
        </w:rPr>
        <w:t>Møde nr. 15:</w:t>
      </w:r>
    </w:p>
    <w:p w:rsidR="007D1AA4" w:rsidRDefault="007D1AA4" w:rsidP="007D1AA4">
      <w:r>
        <w:t>Dato: 24. marts 2021</w:t>
      </w:r>
    </w:p>
    <w:p w:rsidR="007D1AA4" w:rsidRDefault="007D1AA4" w:rsidP="007D1AA4">
      <w:pPr>
        <w:rPr>
          <w:b/>
          <w:u w:val="single"/>
        </w:rPr>
      </w:pPr>
      <w:r>
        <w:t xml:space="preserve">Tidspunkt: kl. 19.00 – 21.00 Bølgens kontor, </w:t>
      </w:r>
      <w:r>
        <w:rPr>
          <w:b/>
        </w:rPr>
        <w:t>Ved Bølgen 1, 8.sal</w:t>
      </w:r>
    </w:p>
    <w:p w:rsidR="007D1AA4" w:rsidRDefault="007D1AA4" w:rsidP="007D1AA4">
      <w:pPr>
        <w:rPr>
          <w:b/>
          <w:u w:val="single"/>
        </w:rPr>
      </w:pPr>
      <w:r>
        <w:rPr>
          <w:b/>
          <w:u w:val="single"/>
        </w:rPr>
        <w:t>Deltagere:</w:t>
      </w:r>
    </w:p>
    <w:p w:rsidR="007D1AA4" w:rsidRDefault="007D1AA4" w:rsidP="007D1AA4">
      <w:r>
        <w:t>Hans Erik Duschek-Hansen</w:t>
      </w:r>
      <w:r>
        <w:tab/>
        <w:t>HEDH</w:t>
      </w:r>
      <w:r>
        <w:tab/>
        <w:t xml:space="preserve">Formand </w:t>
      </w:r>
    </w:p>
    <w:p w:rsidR="007D1AA4" w:rsidRDefault="007D1AA4" w:rsidP="007D1AA4">
      <w:r>
        <w:t xml:space="preserve">Carsten Jespersen            </w:t>
      </w:r>
      <w:r>
        <w:tab/>
        <w:t xml:space="preserve"> CJ</w:t>
      </w:r>
      <w:r>
        <w:tab/>
        <w:t>Næstformand</w:t>
      </w:r>
    </w:p>
    <w:p w:rsidR="007D1AA4" w:rsidRDefault="007D1AA4" w:rsidP="007D1AA4">
      <w:r>
        <w:t>Finn Nielsen</w:t>
      </w:r>
      <w:r>
        <w:tab/>
        <w:t xml:space="preserve">                  </w:t>
      </w:r>
      <w:r>
        <w:tab/>
        <w:t xml:space="preserve"> FN</w:t>
      </w:r>
      <w:r>
        <w:tab/>
        <w:t>Kasserer</w:t>
      </w:r>
    </w:p>
    <w:p w:rsidR="007D1AA4" w:rsidRDefault="007D1AA4" w:rsidP="007D1AA4">
      <w:r>
        <w:t>Briam Jensen</w:t>
      </w:r>
      <w:r>
        <w:tab/>
        <w:t xml:space="preserve">                  </w:t>
      </w:r>
      <w:r>
        <w:tab/>
        <w:t xml:space="preserve"> BJ</w:t>
      </w:r>
      <w:r>
        <w:tab/>
      </w:r>
      <w:r>
        <w:tab/>
      </w:r>
    </w:p>
    <w:p w:rsidR="007D1AA4" w:rsidRDefault="007D1AA4" w:rsidP="007D1AA4">
      <w:r>
        <w:t xml:space="preserve">Bertel Nielsen                   </w:t>
      </w:r>
      <w:r>
        <w:tab/>
        <w:t>BN</w:t>
      </w:r>
    </w:p>
    <w:p w:rsidR="003755F0" w:rsidRDefault="003755F0" w:rsidP="007D1AA4"/>
    <w:p w:rsidR="003755F0" w:rsidRDefault="003755F0" w:rsidP="007D1AA4">
      <w:r>
        <w:t xml:space="preserve">På grund af </w:t>
      </w:r>
      <w:proofErr w:type="spellStart"/>
      <w:r>
        <w:t>Corona</w:t>
      </w:r>
      <w:proofErr w:type="spellEnd"/>
      <w:r>
        <w:t>-krav om maks. 5 deltagere var suppleanterne ikke indkaldt til mødet.</w:t>
      </w:r>
    </w:p>
    <w:p w:rsidR="007D1AA4" w:rsidRDefault="007D1AA4" w:rsidP="007D1AA4">
      <w:r>
        <w:t xml:space="preserve"> </w:t>
      </w:r>
    </w:p>
    <w:p w:rsidR="007D1AA4" w:rsidRDefault="007D1AA4" w:rsidP="007D1AA4">
      <w:r>
        <w:t xml:space="preserve"> </w:t>
      </w:r>
    </w:p>
    <w:p w:rsidR="007D1AA4" w:rsidRDefault="007D1AA4" w:rsidP="007D1AA4">
      <w:pPr>
        <w:rPr>
          <w:b/>
        </w:rPr>
      </w:pPr>
    </w:p>
    <w:p w:rsidR="007D1AA4" w:rsidRDefault="007D1AA4" w:rsidP="007D1AA4">
      <w:pPr>
        <w:pStyle w:val="Brdtekst"/>
        <w:numPr>
          <w:ilvl w:val="0"/>
          <w:numId w:val="1"/>
        </w:numPr>
        <w:spacing w:line="480" w:lineRule="auto"/>
        <w:rPr>
          <w:lang w:val="da-DK"/>
        </w:rPr>
      </w:pPr>
      <w:r>
        <w:rPr>
          <w:lang w:val="da-DK"/>
        </w:rPr>
        <w:t>Godkendelse og underskrift af referat møde nr. 14</w:t>
      </w:r>
    </w:p>
    <w:p w:rsidR="001455C7" w:rsidRDefault="001455C7" w:rsidP="001455C7">
      <w:pPr>
        <w:pStyle w:val="Brdtekst"/>
        <w:numPr>
          <w:ilvl w:val="1"/>
          <w:numId w:val="1"/>
        </w:numPr>
        <w:spacing w:line="480" w:lineRule="auto"/>
        <w:rPr>
          <w:lang w:val="da-DK"/>
        </w:rPr>
      </w:pPr>
      <w:r>
        <w:rPr>
          <w:lang w:val="da-DK"/>
        </w:rPr>
        <w:t>Referatet blev godkendt og underskrevet</w:t>
      </w:r>
    </w:p>
    <w:p w:rsidR="007D1AA4" w:rsidRDefault="007D1AA4" w:rsidP="007D1AA4">
      <w:pPr>
        <w:pStyle w:val="Brdtekst"/>
        <w:numPr>
          <w:ilvl w:val="0"/>
          <w:numId w:val="1"/>
        </w:numPr>
        <w:spacing w:line="480" w:lineRule="auto"/>
        <w:rPr>
          <w:lang w:val="da-DK"/>
        </w:rPr>
      </w:pPr>
      <w:r>
        <w:rPr>
          <w:lang w:val="da-DK"/>
        </w:rPr>
        <w:t xml:space="preserve">Årsregnskab 2020 </w:t>
      </w:r>
      <w:r w:rsidR="00AB43D1">
        <w:rPr>
          <w:lang w:val="da-DK"/>
        </w:rPr>
        <w:t xml:space="preserve">og budget 2021 </w:t>
      </w:r>
      <w:r>
        <w:rPr>
          <w:lang w:val="da-DK"/>
        </w:rPr>
        <w:t>FN</w:t>
      </w:r>
    </w:p>
    <w:p w:rsidR="00AB43D1" w:rsidRDefault="007605B0" w:rsidP="00AB43D1">
      <w:pPr>
        <w:pStyle w:val="Brdtekst"/>
        <w:numPr>
          <w:ilvl w:val="1"/>
          <w:numId w:val="1"/>
        </w:numPr>
        <w:spacing w:line="480" w:lineRule="auto"/>
        <w:rPr>
          <w:lang w:val="da-DK"/>
        </w:rPr>
      </w:pPr>
      <w:r w:rsidRPr="00AB43D1">
        <w:rPr>
          <w:b/>
          <w:lang w:val="da-DK"/>
        </w:rPr>
        <w:t xml:space="preserve">Årsregnskabet </w:t>
      </w:r>
      <w:r w:rsidR="00AB43D1" w:rsidRPr="00AB43D1">
        <w:rPr>
          <w:b/>
          <w:lang w:val="da-DK"/>
        </w:rPr>
        <w:t>2020</w:t>
      </w:r>
      <w:r w:rsidR="00AB43D1">
        <w:rPr>
          <w:lang w:val="da-DK"/>
        </w:rPr>
        <w:t xml:space="preserve"> </w:t>
      </w:r>
      <w:r w:rsidRPr="00AB43D1">
        <w:rPr>
          <w:lang w:val="da-DK"/>
        </w:rPr>
        <w:t xml:space="preserve">er færdigt og </w:t>
      </w:r>
      <w:r w:rsidR="00B31DDB" w:rsidRPr="00AB43D1">
        <w:rPr>
          <w:lang w:val="da-DK"/>
        </w:rPr>
        <w:t>vil blive tilsendt revisor til godkendelse</w:t>
      </w:r>
      <w:r w:rsidR="002D202D" w:rsidRPr="00AB43D1">
        <w:rPr>
          <w:lang w:val="da-DK"/>
        </w:rPr>
        <w:t xml:space="preserve">. FN gennemgik regnskabet, som viser en indtægt fra ejere på 840 </w:t>
      </w:r>
      <w:proofErr w:type="spellStart"/>
      <w:r w:rsidR="002D202D" w:rsidRPr="00AB43D1">
        <w:rPr>
          <w:lang w:val="da-DK"/>
        </w:rPr>
        <w:t>tkr</w:t>
      </w:r>
      <w:proofErr w:type="spellEnd"/>
      <w:r w:rsidR="002D202D" w:rsidRPr="00AB43D1">
        <w:rPr>
          <w:lang w:val="da-DK"/>
        </w:rPr>
        <w:t xml:space="preserve">. Intet udestående med ejerne. De samlede omkostninger er 673 </w:t>
      </w:r>
      <w:proofErr w:type="spellStart"/>
      <w:r w:rsidR="002D202D" w:rsidRPr="00AB43D1">
        <w:rPr>
          <w:lang w:val="da-DK"/>
        </w:rPr>
        <w:t>tkr</w:t>
      </w:r>
      <w:proofErr w:type="spellEnd"/>
      <w:r w:rsidR="002D202D" w:rsidRPr="00AB43D1">
        <w:rPr>
          <w:lang w:val="da-DK"/>
        </w:rPr>
        <w:t xml:space="preserve">., som indeholder 300 </w:t>
      </w:r>
      <w:proofErr w:type="spellStart"/>
      <w:r w:rsidR="002D202D" w:rsidRPr="00AB43D1">
        <w:rPr>
          <w:lang w:val="da-DK"/>
        </w:rPr>
        <w:t>tkr</w:t>
      </w:r>
      <w:proofErr w:type="spellEnd"/>
      <w:r w:rsidR="002D202D" w:rsidRPr="00AB43D1">
        <w:rPr>
          <w:lang w:val="da-DK"/>
        </w:rPr>
        <w:t xml:space="preserve">. til Grundejerforeningen, 70 </w:t>
      </w:r>
      <w:proofErr w:type="spellStart"/>
      <w:r w:rsidR="002D202D" w:rsidRPr="00AB43D1">
        <w:rPr>
          <w:lang w:val="da-DK"/>
        </w:rPr>
        <w:t>tkr</w:t>
      </w:r>
      <w:proofErr w:type="spellEnd"/>
      <w:r w:rsidR="002D202D" w:rsidRPr="00AB43D1">
        <w:rPr>
          <w:lang w:val="da-DK"/>
        </w:rPr>
        <w:t xml:space="preserve">. til forsikring, 22 </w:t>
      </w:r>
      <w:proofErr w:type="spellStart"/>
      <w:r w:rsidR="002D202D" w:rsidRPr="00AB43D1">
        <w:rPr>
          <w:lang w:val="da-DK"/>
        </w:rPr>
        <w:t>tkr</w:t>
      </w:r>
      <w:proofErr w:type="spellEnd"/>
      <w:r w:rsidR="002D202D" w:rsidRPr="00AB43D1">
        <w:rPr>
          <w:lang w:val="da-DK"/>
        </w:rPr>
        <w:t xml:space="preserve">. til elevatorservice, 19 </w:t>
      </w:r>
      <w:proofErr w:type="spellStart"/>
      <w:r w:rsidR="002D202D" w:rsidRPr="00AB43D1">
        <w:rPr>
          <w:lang w:val="da-DK"/>
        </w:rPr>
        <w:t>tkr</w:t>
      </w:r>
      <w:proofErr w:type="spellEnd"/>
      <w:r w:rsidR="002D202D" w:rsidRPr="00AB43D1">
        <w:rPr>
          <w:lang w:val="da-DK"/>
        </w:rPr>
        <w:t xml:space="preserve">. til rådgivning i forbindelse med afleveringsforretningen og 80 </w:t>
      </w:r>
      <w:proofErr w:type="spellStart"/>
      <w:r w:rsidR="002D202D" w:rsidRPr="00AB43D1">
        <w:rPr>
          <w:lang w:val="da-DK"/>
        </w:rPr>
        <w:t>tkr</w:t>
      </w:r>
      <w:proofErr w:type="spellEnd"/>
      <w:r w:rsidR="002D202D" w:rsidRPr="00AB43D1">
        <w:rPr>
          <w:lang w:val="da-DK"/>
        </w:rPr>
        <w:t xml:space="preserve">. til hensættelser og vedligehold. Omkostningerne er samlet 36 </w:t>
      </w:r>
      <w:proofErr w:type="spellStart"/>
      <w:r w:rsidR="002D202D" w:rsidRPr="00AB43D1">
        <w:rPr>
          <w:lang w:val="da-DK"/>
        </w:rPr>
        <w:t>tkr</w:t>
      </w:r>
      <w:proofErr w:type="spellEnd"/>
      <w:r w:rsidR="002D202D" w:rsidRPr="00AB43D1">
        <w:rPr>
          <w:lang w:val="da-DK"/>
        </w:rPr>
        <w:t xml:space="preserve">. over budget fordelt på flere poster, og i alt er nettoresultatet 35 </w:t>
      </w:r>
      <w:proofErr w:type="spellStart"/>
      <w:r w:rsidR="002D202D" w:rsidRPr="00AB43D1">
        <w:rPr>
          <w:lang w:val="da-DK"/>
        </w:rPr>
        <w:t>tkr</w:t>
      </w:r>
      <w:proofErr w:type="spellEnd"/>
      <w:r w:rsidR="002D202D" w:rsidRPr="00AB43D1">
        <w:rPr>
          <w:lang w:val="da-DK"/>
        </w:rPr>
        <w:t xml:space="preserve">. dårligere end budgetteret. Der har været en ekstraordinær indtægt på 5 </w:t>
      </w:r>
      <w:proofErr w:type="spellStart"/>
      <w:r w:rsidR="002D202D" w:rsidRPr="00AB43D1">
        <w:rPr>
          <w:lang w:val="da-DK"/>
        </w:rPr>
        <w:t>tkr</w:t>
      </w:r>
      <w:proofErr w:type="spellEnd"/>
      <w:r w:rsidR="002D202D" w:rsidRPr="00AB43D1">
        <w:rPr>
          <w:lang w:val="da-DK"/>
        </w:rPr>
        <w:t xml:space="preserve">. ved udarbejdelse af ejerlejlighedsskemaer. Vi beregner 1 </w:t>
      </w:r>
      <w:proofErr w:type="spellStart"/>
      <w:r w:rsidR="002D202D" w:rsidRPr="00AB43D1">
        <w:rPr>
          <w:lang w:val="da-DK"/>
        </w:rPr>
        <w:t>tkr</w:t>
      </w:r>
      <w:proofErr w:type="spellEnd"/>
      <w:r w:rsidR="002D202D" w:rsidRPr="00AB43D1">
        <w:rPr>
          <w:lang w:val="da-DK"/>
        </w:rPr>
        <w:t xml:space="preserve">. pr. stk. til brug for mæglerudbud af lejligheder. </w:t>
      </w:r>
      <w:r w:rsidR="00AB43D1" w:rsidRPr="00AB43D1">
        <w:rPr>
          <w:lang w:val="da-DK"/>
        </w:rPr>
        <w:t xml:space="preserve">Nettoresultatet er 166 </w:t>
      </w:r>
      <w:proofErr w:type="spellStart"/>
      <w:r w:rsidR="00AB43D1" w:rsidRPr="00AB43D1">
        <w:rPr>
          <w:lang w:val="da-DK"/>
        </w:rPr>
        <w:t>tkr</w:t>
      </w:r>
      <w:proofErr w:type="spellEnd"/>
      <w:r w:rsidR="00AB43D1" w:rsidRPr="00AB43D1">
        <w:rPr>
          <w:lang w:val="da-DK"/>
        </w:rPr>
        <w:t>.</w:t>
      </w:r>
      <w:r w:rsidR="002D202D" w:rsidRPr="00AB43D1">
        <w:rPr>
          <w:lang w:val="da-DK"/>
        </w:rPr>
        <w:t xml:space="preserve"> </w:t>
      </w:r>
      <w:r w:rsidR="00AB43D1">
        <w:rPr>
          <w:lang w:val="da-DK"/>
        </w:rPr>
        <w:t xml:space="preserve">Kontant indestående 560 </w:t>
      </w:r>
      <w:proofErr w:type="spellStart"/>
      <w:r w:rsidR="00AB43D1">
        <w:rPr>
          <w:lang w:val="da-DK"/>
        </w:rPr>
        <w:t>tkr</w:t>
      </w:r>
      <w:proofErr w:type="spellEnd"/>
      <w:r w:rsidR="00AB43D1">
        <w:rPr>
          <w:lang w:val="da-DK"/>
        </w:rPr>
        <w:t xml:space="preserve">. og 180 </w:t>
      </w:r>
      <w:proofErr w:type="spellStart"/>
      <w:r w:rsidR="00AB43D1">
        <w:rPr>
          <w:lang w:val="da-DK"/>
        </w:rPr>
        <w:t>tkr</w:t>
      </w:r>
      <w:proofErr w:type="spellEnd"/>
      <w:r w:rsidR="00AB43D1">
        <w:rPr>
          <w:lang w:val="da-DK"/>
        </w:rPr>
        <w:t>. til hensættelse til vedligehold</w:t>
      </w:r>
      <w:r w:rsidR="00AB43D1">
        <w:rPr>
          <w:lang w:val="da-DK"/>
        </w:rPr>
        <w:t>.</w:t>
      </w:r>
    </w:p>
    <w:p w:rsidR="00AB43D1" w:rsidRDefault="00AB43D1" w:rsidP="00AB43D1">
      <w:pPr>
        <w:pStyle w:val="Brdtekst"/>
        <w:numPr>
          <w:ilvl w:val="1"/>
          <w:numId w:val="1"/>
        </w:numPr>
        <w:spacing w:line="480" w:lineRule="auto"/>
        <w:rPr>
          <w:lang w:val="da-DK"/>
        </w:rPr>
      </w:pPr>
      <w:r w:rsidRPr="00AB43D1">
        <w:rPr>
          <w:b/>
          <w:lang w:val="da-DK"/>
        </w:rPr>
        <w:lastRenderedPageBreak/>
        <w:t>Budget 2021</w:t>
      </w:r>
      <w:r>
        <w:rPr>
          <w:lang w:val="da-DK"/>
        </w:rPr>
        <w:t xml:space="preserve">: Indtægter fra ejerne 840 </w:t>
      </w:r>
      <w:proofErr w:type="spellStart"/>
      <w:r>
        <w:rPr>
          <w:lang w:val="da-DK"/>
        </w:rPr>
        <w:t>tkr</w:t>
      </w:r>
      <w:proofErr w:type="spellEnd"/>
      <w:r>
        <w:rPr>
          <w:lang w:val="da-DK"/>
        </w:rPr>
        <w:t xml:space="preserve">. De samlede omkostninger budgetteres til 834 </w:t>
      </w:r>
      <w:proofErr w:type="spellStart"/>
      <w:r>
        <w:rPr>
          <w:lang w:val="da-DK"/>
        </w:rPr>
        <w:t>tkr</w:t>
      </w:r>
      <w:proofErr w:type="spellEnd"/>
      <w:r>
        <w:rPr>
          <w:lang w:val="da-DK"/>
        </w:rPr>
        <w:t xml:space="preserve">. I dette beløb skal nævnes af væsentlige poster: 480 </w:t>
      </w:r>
      <w:proofErr w:type="spellStart"/>
      <w:r>
        <w:rPr>
          <w:lang w:val="da-DK"/>
        </w:rPr>
        <w:t>tkr</w:t>
      </w:r>
      <w:proofErr w:type="spellEnd"/>
      <w:r>
        <w:rPr>
          <w:lang w:val="da-DK"/>
        </w:rPr>
        <w:t xml:space="preserve">. til Grundejerforeningen, 180 </w:t>
      </w:r>
      <w:proofErr w:type="spellStart"/>
      <w:r>
        <w:rPr>
          <w:lang w:val="da-DK"/>
        </w:rPr>
        <w:t>tkr</w:t>
      </w:r>
      <w:proofErr w:type="spellEnd"/>
      <w:r>
        <w:rPr>
          <w:lang w:val="da-DK"/>
        </w:rPr>
        <w:t xml:space="preserve">. i hensættelse til vedligehold. Det forventede nettooverskud anslås til 4 </w:t>
      </w:r>
      <w:proofErr w:type="spellStart"/>
      <w:r>
        <w:rPr>
          <w:lang w:val="da-DK"/>
        </w:rPr>
        <w:t>tkr</w:t>
      </w:r>
      <w:proofErr w:type="spellEnd"/>
      <w:r>
        <w:rPr>
          <w:lang w:val="da-DK"/>
        </w:rPr>
        <w:t xml:space="preserve">. efter ekstraordinære indtægter og bankomkostninger </w:t>
      </w:r>
    </w:p>
    <w:p w:rsidR="001455C7" w:rsidRPr="00AB43D1" w:rsidRDefault="001455C7" w:rsidP="001C379B">
      <w:pPr>
        <w:pStyle w:val="Brdtekst"/>
        <w:spacing w:line="480" w:lineRule="auto"/>
        <w:ind w:left="2115"/>
        <w:rPr>
          <w:lang w:val="da-DK"/>
        </w:rPr>
      </w:pPr>
    </w:p>
    <w:p w:rsidR="007D1AA4" w:rsidRDefault="007D1AA4" w:rsidP="007D1AA4">
      <w:pPr>
        <w:pStyle w:val="Brdtekst"/>
        <w:numPr>
          <w:ilvl w:val="0"/>
          <w:numId w:val="1"/>
        </w:numPr>
        <w:spacing w:line="480" w:lineRule="auto"/>
        <w:rPr>
          <w:lang w:val="da-DK"/>
        </w:rPr>
      </w:pPr>
      <w:r>
        <w:rPr>
          <w:lang w:val="da-DK"/>
        </w:rPr>
        <w:t>Verserende sager</w:t>
      </w:r>
    </w:p>
    <w:p w:rsidR="00ED7FFC" w:rsidRDefault="007D1AA4" w:rsidP="000A0C3A">
      <w:pPr>
        <w:pStyle w:val="Brdtekst"/>
        <w:spacing w:line="480" w:lineRule="auto"/>
        <w:ind w:left="2115"/>
        <w:rPr>
          <w:lang w:val="da-DK"/>
        </w:rPr>
      </w:pPr>
      <w:r>
        <w:rPr>
          <w:lang w:val="da-DK"/>
        </w:rPr>
        <w:t>Afleveringsforretningen</w:t>
      </w:r>
      <w:r w:rsidR="000A0C3A">
        <w:rPr>
          <w:lang w:val="da-DK"/>
        </w:rPr>
        <w:t xml:space="preserve"> forløber fortsat trægt. Martin Rasmussen, Bach Gruppen, har underskrevet den af Ejerforeningen udarbejdede afleveringsprotokol, dog ikke punkterne 8, 9 og 10, som Martin Rasmussen ikke kan stå på mål for, da de forhandles i andet regi. Punkt 10 er dog opfyldt, da der er lagt en ny måtte i indgangen. </w:t>
      </w:r>
      <w:r w:rsidR="00857B3A">
        <w:rPr>
          <w:lang w:val="da-DK"/>
        </w:rPr>
        <w:t>Umiddelbar før bestyrelsesmødet var Ejerforeningen samt enkelte beboere blevet kontaktet af TV2 ved Morten Spiegelhauer</w:t>
      </w:r>
      <w:r w:rsidR="00CC58E6">
        <w:rPr>
          <w:lang w:val="da-DK"/>
        </w:rPr>
        <w:t>, som kunne oplyse at TV2 gennem længere tid havde foretaget undersøgelser af Bach Gruppens byggeri af Bølgen i Vejle. Disse undersøgelser havde vist</w:t>
      </w:r>
      <w:r w:rsidR="00ED5D33">
        <w:rPr>
          <w:lang w:val="da-DK"/>
        </w:rPr>
        <w:t>,</w:t>
      </w:r>
      <w:r w:rsidR="00CC58E6">
        <w:rPr>
          <w:lang w:val="da-DK"/>
        </w:rPr>
        <w:t xml:space="preserve"> at Bach Gruppen havde foretaget ændringer i konstruktionen af Bølgerne 3-5 i forhold til Bølgerne 1-2 uden at disse ændringer i henhold til byggetilladelsen var blevet forelagt Vejle Kommune til godkendelse, og at disse konstruktionsændringer kunne svække byggeriet. Før bestyrelsesmødet havde bestyrelsen forelagt Bach Gruppen ved Martin Rasmussen beskyldningerne. Martin Rasmussen oplyste over for bestyrelsen, at der var foretaget konstruktionsændringer</w:t>
      </w:r>
      <w:r w:rsidR="00173082">
        <w:rPr>
          <w:lang w:val="da-DK"/>
        </w:rPr>
        <w:t>, men</w:t>
      </w:r>
      <w:r w:rsidR="00CC58E6">
        <w:rPr>
          <w:lang w:val="da-DK"/>
        </w:rPr>
        <w:t xml:space="preserve"> at disse ændringer på ingen måde svækkede stabiliteten i konstruktionen.</w:t>
      </w:r>
      <w:r w:rsidR="00ED5D33">
        <w:rPr>
          <w:lang w:val="da-DK"/>
        </w:rPr>
        <w:t xml:space="preserve"> </w:t>
      </w:r>
      <w:r w:rsidR="009D3E98">
        <w:rPr>
          <w:lang w:val="da-DK"/>
        </w:rPr>
        <w:t>Han oplyste, at de</w:t>
      </w:r>
      <w:r w:rsidR="00ED5D33">
        <w:rPr>
          <w:lang w:val="da-DK"/>
        </w:rPr>
        <w:t xml:space="preserve"> stabiliserende elevatortårne var konstrueret på to forskellige måde og lige stærke. I Bølge 1 og 2 var </w:t>
      </w:r>
      <w:r w:rsidR="009E4D34">
        <w:rPr>
          <w:lang w:val="da-DK"/>
        </w:rPr>
        <w:t xml:space="preserve">konstruktionen rejst ved hjælp af betonelementer </w:t>
      </w:r>
      <w:r w:rsidR="009D3E98">
        <w:rPr>
          <w:lang w:val="da-DK"/>
        </w:rPr>
        <w:t>og bu</w:t>
      </w:r>
      <w:r w:rsidR="009E4D34">
        <w:rPr>
          <w:lang w:val="da-DK"/>
        </w:rPr>
        <w:t>ndet sammen af stålwire</w:t>
      </w:r>
      <w:r w:rsidR="00613614">
        <w:rPr>
          <w:lang w:val="da-DK"/>
        </w:rPr>
        <w:t>r</w:t>
      </w:r>
      <w:r w:rsidR="009E4D34">
        <w:rPr>
          <w:lang w:val="da-DK"/>
        </w:rPr>
        <w:t xml:space="preserve"> indstøbt i betonen, men</w:t>
      </w:r>
      <w:r w:rsidR="00613614">
        <w:rPr>
          <w:lang w:val="da-DK"/>
        </w:rPr>
        <w:t>s</w:t>
      </w:r>
      <w:r w:rsidR="009E4D34">
        <w:rPr>
          <w:lang w:val="da-DK"/>
        </w:rPr>
        <w:t xml:space="preserve"> man i Bølge 3-5</w:t>
      </w:r>
      <w:r w:rsidR="00613614">
        <w:rPr>
          <w:lang w:val="da-DK"/>
        </w:rPr>
        <w:t xml:space="preserve"> havde støbt tårnene på stedet, hvilket ikke krævede indstøbning af stålwirer. </w:t>
      </w:r>
      <w:r w:rsidR="00CC58E6">
        <w:rPr>
          <w:lang w:val="da-DK"/>
        </w:rPr>
        <w:t xml:space="preserve"> Martin Rasmussen oplyste desuden</w:t>
      </w:r>
      <w:r w:rsidR="00613614">
        <w:rPr>
          <w:lang w:val="da-DK"/>
        </w:rPr>
        <w:t>,</w:t>
      </w:r>
      <w:r w:rsidR="00CC58E6">
        <w:rPr>
          <w:lang w:val="da-DK"/>
        </w:rPr>
        <w:t xml:space="preserve"> at Vejle Kommune ganske rigtigt ikke var blevet orienter</w:t>
      </w:r>
      <w:r w:rsidR="009D3E98">
        <w:rPr>
          <w:lang w:val="da-DK"/>
        </w:rPr>
        <w:t>et om ændringerne</w:t>
      </w:r>
      <w:r w:rsidR="00CC58E6">
        <w:rPr>
          <w:lang w:val="da-DK"/>
        </w:rPr>
        <w:t xml:space="preserve">, idet det ikke var Bach Gruppens opfattelse, at den havde pligt til dette. Bach Gruppen ville dog </w:t>
      </w:r>
      <w:r w:rsidR="009D3E98">
        <w:rPr>
          <w:lang w:val="da-DK"/>
        </w:rPr>
        <w:t xml:space="preserve">for at undgå enhver form for tvivl </w:t>
      </w:r>
      <w:r w:rsidR="00CC58E6">
        <w:rPr>
          <w:lang w:val="da-DK"/>
        </w:rPr>
        <w:t>indberette ændringerne straks.</w:t>
      </w:r>
      <w:r w:rsidR="00ED7FFC">
        <w:rPr>
          <w:lang w:val="da-DK"/>
        </w:rPr>
        <w:t xml:space="preserve"> Desuden ville Bach Gruppen bede ingeniørfirmaet SWECO om en redegørelse som dokumentation for konstruktionens lovlighed og styrke. </w:t>
      </w:r>
    </w:p>
    <w:p w:rsidR="00ED7FFC" w:rsidRDefault="00ED7FFC" w:rsidP="000A0C3A">
      <w:pPr>
        <w:pStyle w:val="Brdtekst"/>
        <w:spacing w:line="480" w:lineRule="auto"/>
        <w:ind w:left="2115"/>
        <w:rPr>
          <w:lang w:val="da-DK"/>
        </w:rPr>
      </w:pPr>
    </w:p>
    <w:p w:rsidR="00857B3A" w:rsidRDefault="00ED5D33" w:rsidP="000A0C3A">
      <w:pPr>
        <w:pStyle w:val="Brdtekst"/>
        <w:spacing w:line="480" w:lineRule="auto"/>
        <w:ind w:left="2115"/>
        <w:rPr>
          <w:lang w:val="da-DK"/>
        </w:rPr>
      </w:pPr>
      <w:r>
        <w:rPr>
          <w:lang w:val="da-DK"/>
        </w:rPr>
        <w:t xml:space="preserve">Bestyrelsen havde desuden modtaget en mail fra Vejle Kommune, som ønskede at få Ejerforeningens udtalelse til beskyldningerne. </w:t>
      </w:r>
    </w:p>
    <w:p w:rsidR="00ED7FFC" w:rsidRDefault="00ED7FFC" w:rsidP="000A0C3A">
      <w:pPr>
        <w:pStyle w:val="Brdtekst"/>
        <w:spacing w:line="480" w:lineRule="auto"/>
        <w:ind w:left="2115"/>
        <w:rPr>
          <w:lang w:val="da-DK"/>
        </w:rPr>
      </w:pPr>
    </w:p>
    <w:p w:rsidR="00ED5D33" w:rsidRDefault="00ED5D33" w:rsidP="000A0C3A">
      <w:pPr>
        <w:pStyle w:val="Brdtekst"/>
        <w:spacing w:line="480" w:lineRule="auto"/>
        <w:ind w:left="2115"/>
        <w:rPr>
          <w:lang w:val="da-DK"/>
        </w:rPr>
      </w:pPr>
      <w:r>
        <w:rPr>
          <w:lang w:val="da-DK"/>
        </w:rPr>
        <w:t xml:space="preserve">Bestyrelsen besluttede </w:t>
      </w:r>
      <w:bookmarkStart w:id="0" w:name="_GoBack"/>
      <w:bookmarkEnd w:id="0"/>
      <w:r>
        <w:rPr>
          <w:lang w:val="da-DK"/>
        </w:rPr>
        <w:t>at kontakte Bachgruppen og anmode om et møde med direktør Lene Kristensen og Martin Rasmussen med henblik på at få en nærmere orientering, at kontakte Vejle Kommune og oplyse</w:t>
      </w:r>
      <w:r w:rsidR="00101E49">
        <w:rPr>
          <w:lang w:val="da-DK"/>
        </w:rPr>
        <w:t>,</w:t>
      </w:r>
      <w:r>
        <w:rPr>
          <w:lang w:val="da-DK"/>
        </w:rPr>
        <w:t xml:space="preserve"> at Ejerforeningen ingen kommentarer har til sagen, da Ejerforeningen endnu ikke har afsluttet afleveringsforretningen med Bach Gruppen og derfor ikke opfatter sig som part i sagen, </w:t>
      </w:r>
      <w:r w:rsidR="00613614">
        <w:rPr>
          <w:lang w:val="da-DK"/>
        </w:rPr>
        <w:t xml:space="preserve">og </w:t>
      </w:r>
      <w:r>
        <w:rPr>
          <w:lang w:val="da-DK"/>
        </w:rPr>
        <w:t xml:space="preserve">at </w:t>
      </w:r>
      <w:r w:rsidR="00613614">
        <w:rPr>
          <w:lang w:val="da-DK"/>
        </w:rPr>
        <w:t>kontakte</w:t>
      </w:r>
      <w:r>
        <w:rPr>
          <w:lang w:val="da-DK"/>
        </w:rPr>
        <w:t xml:space="preserve"> TV2 </w:t>
      </w:r>
      <w:r w:rsidR="00613614">
        <w:rPr>
          <w:lang w:val="da-DK"/>
        </w:rPr>
        <w:t xml:space="preserve">ved Morten Spiegelhauer </w:t>
      </w:r>
      <w:r>
        <w:rPr>
          <w:lang w:val="da-DK"/>
        </w:rPr>
        <w:t>og meddele</w:t>
      </w:r>
      <w:r w:rsidR="00613614">
        <w:rPr>
          <w:lang w:val="da-DK"/>
        </w:rPr>
        <w:t>,</w:t>
      </w:r>
      <w:r>
        <w:rPr>
          <w:lang w:val="da-DK"/>
        </w:rPr>
        <w:t xml:space="preserve"> at den ikke ønsker at være del i en offentliggørelse af et problem</w:t>
      </w:r>
      <w:r w:rsidR="00613614">
        <w:rPr>
          <w:lang w:val="da-DK"/>
        </w:rPr>
        <w:t>,</w:t>
      </w:r>
      <w:r>
        <w:rPr>
          <w:lang w:val="da-DK"/>
        </w:rPr>
        <w:t xml:space="preserve"> som kun </w:t>
      </w:r>
      <w:r w:rsidR="00101E49">
        <w:rPr>
          <w:lang w:val="da-DK"/>
        </w:rPr>
        <w:t>på nuværende tidspunkt er</w:t>
      </w:r>
      <w:r>
        <w:rPr>
          <w:lang w:val="da-DK"/>
        </w:rPr>
        <w:t xml:space="preserve"> belyst </w:t>
      </w:r>
      <w:r w:rsidR="00613614">
        <w:rPr>
          <w:lang w:val="da-DK"/>
        </w:rPr>
        <w:t>ensidigt</w:t>
      </w:r>
      <w:r w:rsidR="00101E49">
        <w:rPr>
          <w:lang w:val="da-DK"/>
        </w:rPr>
        <w:t>. Endeligt at skrive til Ejerne i Bølge 3 – 4 om ovennævnte</w:t>
      </w:r>
      <w:r w:rsidR="00A10544">
        <w:rPr>
          <w:lang w:val="da-DK"/>
        </w:rPr>
        <w:t xml:space="preserve"> nye forhold. </w:t>
      </w:r>
    </w:p>
    <w:p w:rsidR="00613614" w:rsidRDefault="00613614" w:rsidP="000A0C3A">
      <w:pPr>
        <w:pStyle w:val="Brdtekst"/>
        <w:spacing w:line="480" w:lineRule="auto"/>
        <w:ind w:left="2115"/>
        <w:rPr>
          <w:lang w:val="da-DK"/>
        </w:rPr>
      </w:pPr>
      <w:r>
        <w:rPr>
          <w:lang w:val="da-DK"/>
        </w:rPr>
        <w:t xml:space="preserve">Bestyrelsen besluttede desuden </w:t>
      </w:r>
      <w:r w:rsidR="00101E49">
        <w:rPr>
          <w:lang w:val="da-DK"/>
        </w:rPr>
        <w:t xml:space="preserve">generelt </w:t>
      </w:r>
      <w:r>
        <w:rPr>
          <w:lang w:val="da-DK"/>
        </w:rPr>
        <w:t>at tage afleveringsforretningen op på mødet med direktør Lene Kristensen og Martin Rasmussen, idet der fortsat var løse ender omkring udskiftning af altanbrædde</w:t>
      </w:r>
      <w:r w:rsidR="006B68DA">
        <w:rPr>
          <w:lang w:val="da-DK"/>
        </w:rPr>
        <w:t xml:space="preserve">rne, elevatorridser og tidspunktet for betonrenoveringen. </w:t>
      </w:r>
    </w:p>
    <w:p w:rsidR="006B68DA" w:rsidRDefault="006B68DA" w:rsidP="000A0C3A">
      <w:pPr>
        <w:pStyle w:val="Brdtekst"/>
        <w:spacing w:line="480" w:lineRule="auto"/>
        <w:ind w:left="2115"/>
        <w:rPr>
          <w:lang w:val="da-DK"/>
        </w:rPr>
      </w:pPr>
      <w:r>
        <w:rPr>
          <w:lang w:val="da-DK"/>
        </w:rPr>
        <w:t xml:space="preserve">Med hensyn til pkt. iii aftaler </w:t>
      </w:r>
      <w:r w:rsidR="00B31DDB">
        <w:rPr>
          <w:lang w:val="da-DK"/>
        </w:rPr>
        <w:t xml:space="preserve">HEDH </w:t>
      </w:r>
      <w:r>
        <w:rPr>
          <w:lang w:val="da-DK"/>
        </w:rPr>
        <w:t xml:space="preserve">og Bertel Nielsen nærmere. </w:t>
      </w:r>
    </w:p>
    <w:p w:rsidR="00857B3A" w:rsidRPr="00857B3A" w:rsidRDefault="00E0158F" w:rsidP="00ED5D33">
      <w:r>
        <w:t xml:space="preserve"> </w:t>
      </w:r>
    </w:p>
    <w:p w:rsidR="007D1AA4" w:rsidRDefault="007D1AA4" w:rsidP="000A0C3A">
      <w:pPr>
        <w:pStyle w:val="Brdtekst"/>
        <w:spacing w:line="480" w:lineRule="auto"/>
        <w:ind w:left="2115"/>
        <w:rPr>
          <w:lang w:val="da-DK"/>
        </w:rPr>
      </w:pPr>
    </w:p>
    <w:p w:rsidR="007D1AA4" w:rsidRDefault="007D1AA4" w:rsidP="007D1AA4">
      <w:pPr>
        <w:pStyle w:val="Brdtekst"/>
        <w:numPr>
          <w:ilvl w:val="0"/>
          <w:numId w:val="1"/>
        </w:numPr>
        <w:spacing w:line="480" w:lineRule="auto"/>
        <w:rPr>
          <w:lang w:val="da-DK"/>
        </w:rPr>
      </w:pPr>
      <w:r>
        <w:rPr>
          <w:lang w:val="da-DK"/>
        </w:rPr>
        <w:t>Nyt fra Grundejerforeningen / CJ</w:t>
      </w:r>
    </w:p>
    <w:p w:rsidR="000F5EF4" w:rsidRDefault="000F5EF4" w:rsidP="000F5EF4">
      <w:pPr>
        <w:pStyle w:val="Brdtekst"/>
        <w:numPr>
          <w:ilvl w:val="1"/>
          <w:numId w:val="1"/>
        </w:numPr>
        <w:spacing w:line="480" w:lineRule="auto"/>
        <w:rPr>
          <w:lang w:val="da-DK"/>
        </w:rPr>
      </w:pPr>
      <w:r>
        <w:rPr>
          <w:lang w:val="da-DK"/>
        </w:rPr>
        <w:t>Carsten Jespersen oplyste at parkeringsarealet fortsat manglede det lovede slidlag, at der var nedsat et udvalg under Grundejerforeningen som skulle håndtere de hastighedsnedsættende foranstaltninger på Ved Bølgen. De nuværende bump er et forsøg, som desværre har medført støjgener. Der skal laves andre former for bump, der er mindre støjende og som dæmper farten til 30 km. Carsten oplyste desuden</w:t>
      </w:r>
      <w:r w:rsidR="00984D72">
        <w:rPr>
          <w:lang w:val="da-DK"/>
        </w:rPr>
        <w:t>,</w:t>
      </w:r>
      <w:r>
        <w:rPr>
          <w:lang w:val="da-DK"/>
        </w:rPr>
        <w:t xml:space="preserve"> at der var sat videoovervågning op i parkeringskælderen ved begge porte, at der arbejdes på bedre lys ved indgangen, så husnumrene lettere kan ses fra vejen i mørke </w:t>
      </w:r>
      <w:r w:rsidR="00984D72">
        <w:rPr>
          <w:lang w:val="da-DK"/>
        </w:rPr>
        <w:t xml:space="preserve">(taxi, Falck, lægeambulance mv., og </w:t>
      </w:r>
      <w:r>
        <w:rPr>
          <w:lang w:val="da-DK"/>
        </w:rPr>
        <w:t xml:space="preserve">at man i Ejerforeningen Bølge 1 og 2 med stor succes havde afholdt oprydningsdag. Carsten redegjorde desuden for </w:t>
      </w:r>
      <w:r w:rsidR="00313349">
        <w:rPr>
          <w:lang w:val="da-DK"/>
        </w:rPr>
        <w:t>grundejerforeningens beboerundersøgelse omkring det fremtidige behov for el-</w:t>
      </w:r>
      <w:proofErr w:type="spellStart"/>
      <w:r w:rsidR="00313349">
        <w:rPr>
          <w:lang w:val="da-DK"/>
        </w:rPr>
        <w:t>ladestandere</w:t>
      </w:r>
      <w:proofErr w:type="spellEnd"/>
      <w:r w:rsidR="00313349">
        <w:rPr>
          <w:lang w:val="da-DK"/>
        </w:rPr>
        <w:t>, som blandt andet viste stor forskel mellem Bølge 1-2</w:t>
      </w:r>
      <w:r w:rsidR="00984D72">
        <w:rPr>
          <w:lang w:val="da-DK"/>
        </w:rPr>
        <w:t>,</w:t>
      </w:r>
      <w:r w:rsidR="00313349">
        <w:rPr>
          <w:lang w:val="da-DK"/>
        </w:rPr>
        <w:t xml:space="preserve"> Bølge 3-4</w:t>
      </w:r>
      <w:r w:rsidR="00984D72">
        <w:rPr>
          <w:lang w:val="da-DK"/>
        </w:rPr>
        <w:t xml:space="preserve"> og Bølge 5</w:t>
      </w:r>
      <w:r w:rsidR="00313349">
        <w:rPr>
          <w:lang w:val="da-DK"/>
        </w:rPr>
        <w:t xml:space="preserve"> for så vidt angår egen betaling eller kollektiv betaling, hvilket gjorde det umuligt for bestyrelsen at uddrage en konklusion. Flertallet (54%) i Bølge 1-2 ønskede kollektiv betaling, flertallet i Bølge 3-4 (65%) ønskede egenbetaling og 100% i Bølge 5 foretrak egenbetaling. </w:t>
      </w:r>
      <w:r w:rsidR="00984D72">
        <w:rPr>
          <w:lang w:val="da-DK"/>
        </w:rPr>
        <w:t xml:space="preserve">Der var dog ingen </w:t>
      </w:r>
      <w:r w:rsidR="00984D72">
        <w:rPr>
          <w:lang w:val="da-DK"/>
        </w:rPr>
        <w:lastRenderedPageBreak/>
        <w:t xml:space="preserve">tvivl om at der skulle ske noget, idet der inden for de nærmeste 2-5 år ville være behov for 41 </w:t>
      </w:r>
      <w:proofErr w:type="spellStart"/>
      <w:r w:rsidR="00984D72">
        <w:rPr>
          <w:lang w:val="da-DK"/>
        </w:rPr>
        <w:t>elladestandere</w:t>
      </w:r>
      <w:proofErr w:type="spellEnd"/>
      <w:r w:rsidR="00984D72">
        <w:rPr>
          <w:lang w:val="da-DK"/>
        </w:rPr>
        <w:t xml:space="preserve"> og dermed en udvidelse af </w:t>
      </w:r>
      <w:proofErr w:type="spellStart"/>
      <w:r w:rsidR="00984D72">
        <w:rPr>
          <w:lang w:val="da-DK"/>
        </w:rPr>
        <w:t>elkapaciteten</w:t>
      </w:r>
      <w:proofErr w:type="spellEnd"/>
      <w:r w:rsidR="00984D72">
        <w:rPr>
          <w:lang w:val="da-DK"/>
        </w:rPr>
        <w:t xml:space="preserve">. Grundejerforeningen havde derfor valgt at indkalde TREFOR og en elinstallatør som fagspecialister omkring den bedste løsning. </w:t>
      </w:r>
    </w:p>
    <w:p w:rsidR="007D1AA4" w:rsidRDefault="007D1AA4" w:rsidP="007D1AA4">
      <w:pPr>
        <w:pStyle w:val="Brdtekst"/>
        <w:numPr>
          <w:ilvl w:val="0"/>
          <w:numId w:val="1"/>
        </w:numPr>
        <w:spacing w:line="480" w:lineRule="auto"/>
        <w:rPr>
          <w:lang w:val="da-DK"/>
        </w:rPr>
      </w:pPr>
      <w:r>
        <w:rPr>
          <w:lang w:val="da-DK"/>
        </w:rPr>
        <w:t xml:space="preserve">Indkomne forslag </w:t>
      </w:r>
    </w:p>
    <w:p w:rsidR="00FF1065" w:rsidRDefault="00FF1065" w:rsidP="00FF1065">
      <w:pPr>
        <w:pStyle w:val="Brdtekst"/>
        <w:numPr>
          <w:ilvl w:val="1"/>
          <w:numId w:val="1"/>
        </w:numPr>
        <w:spacing w:line="480" w:lineRule="auto"/>
        <w:rPr>
          <w:lang w:val="da-DK"/>
        </w:rPr>
      </w:pPr>
      <w:r>
        <w:rPr>
          <w:lang w:val="da-DK"/>
        </w:rPr>
        <w:t xml:space="preserve">Briam Jensen foreslog at det Ejerforeningen Bølge 3 -4 henvendte sig til Ejerforeningen Bølge 1-2 med henblik på at få adgang til deres ”cykelrum”. HEDH tager action. </w:t>
      </w:r>
    </w:p>
    <w:p w:rsidR="00FF1065" w:rsidRDefault="00FF1065" w:rsidP="00FF1065">
      <w:pPr>
        <w:pStyle w:val="Brdtekst"/>
        <w:numPr>
          <w:ilvl w:val="1"/>
          <w:numId w:val="1"/>
        </w:numPr>
        <w:spacing w:line="480" w:lineRule="auto"/>
        <w:rPr>
          <w:lang w:val="da-DK"/>
        </w:rPr>
      </w:pPr>
      <w:r>
        <w:rPr>
          <w:lang w:val="da-DK"/>
        </w:rPr>
        <w:t xml:space="preserve">HEDH tager kontakt til KIM (rengøringsmanden) med henblik på at skifte containerne til opsamling af affald fra skaktene opgang 5 og 7. Hvis dette ikke sker vil containeren blive overfyldt. </w:t>
      </w:r>
    </w:p>
    <w:p w:rsidR="007D1AA4" w:rsidRDefault="007D1AA4" w:rsidP="007D1AA4">
      <w:pPr>
        <w:pStyle w:val="Brdtekst"/>
        <w:numPr>
          <w:ilvl w:val="0"/>
          <w:numId w:val="1"/>
        </w:numPr>
        <w:spacing w:line="480" w:lineRule="auto"/>
        <w:rPr>
          <w:lang w:val="da-DK"/>
        </w:rPr>
      </w:pPr>
      <w:r>
        <w:rPr>
          <w:lang w:val="da-DK"/>
        </w:rPr>
        <w:t>Evt. – herunder næste møde</w:t>
      </w:r>
    </w:p>
    <w:p w:rsidR="009A4FAD" w:rsidRDefault="009A4FAD" w:rsidP="009A4FAD">
      <w:pPr>
        <w:pStyle w:val="Brdtekst"/>
        <w:numPr>
          <w:ilvl w:val="1"/>
          <w:numId w:val="1"/>
        </w:numPr>
        <w:spacing w:line="480" w:lineRule="auto"/>
        <w:rPr>
          <w:lang w:val="da-DK"/>
        </w:rPr>
      </w:pPr>
      <w:r>
        <w:rPr>
          <w:lang w:val="da-DK"/>
        </w:rPr>
        <w:t xml:space="preserve">Et nyt møde blev ikke aftalt ligesom den ordinære generalforsamling ikke blev fastsat på grund af det gældende forsamlingsforbud. </w:t>
      </w:r>
    </w:p>
    <w:p w:rsidR="007D1AA4" w:rsidRDefault="007D1AA4" w:rsidP="007D1AA4">
      <w:pPr>
        <w:pStyle w:val="Brdtekst"/>
        <w:spacing w:line="480" w:lineRule="auto"/>
        <w:ind w:left="1395"/>
        <w:rPr>
          <w:lang w:val="da-DK"/>
        </w:rPr>
      </w:pPr>
    </w:p>
    <w:p w:rsidR="007D1AA4" w:rsidRDefault="007D1AA4" w:rsidP="007D1AA4">
      <w:pPr>
        <w:pStyle w:val="Brdtekst"/>
        <w:spacing w:line="480" w:lineRule="auto"/>
        <w:rPr>
          <w:lang w:val="da-DK"/>
        </w:rPr>
      </w:pPr>
      <w:r>
        <w:rPr>
          <w:lang w:val="da-DK"/>
        </w:rPr>
        <w:t>Hans Erik Duschek-Hansen, formand</w:t>
      </w:r>
    </w:p>
    <w:p w:rsidR="007D1AA4" w:rsidRPr="007D1AA4" w:rsidRDefault="007D1AA4" w:rsidP="007D1AA4">
      <w:pPr>
        <w:pStyle w:val="Brdtekst"/>
        <w:spacing w:line="480" w:lineRule="auto"/>
        <w:rPr>
          <w:lang w:val="da-DK"/>
        </w:rPr>
      </w:pPr>
      <w:r>
        <w:rPr>
          <w:lang w:val="da-DK"/>
        </w:rPr>
        <w:t xml:space="preserve">8.april 2021 </w:t>
      </w:r>
    </w:p>
    <w:p w:rsidR="007337E2" w:rsidRDefault="007337E2"/>
    <w:sectPr w:rsidR="007337E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34E26"/>
    <w:multiLevelType w:val="hybridMultilevel"/>
    <w:tmpl w:val="BE0E8F6C"/>
    <w:lvl w:ilvl="0" w:tplc="5CA20AAC">
      <w:start w:val="7"/>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AEE5731"/>
    <w:multiLevelType w:val="hybridMultilevel"/>
    <w:tmpl w:val="55CE187A"/>
    <w:lvl w:ilvl="0" w:tplc="0406000F">
      <w:start w:val="1"/>
      <w:numFmt w:val="decimal"/>
      <w:lvlText w:val="%1."/>
      <w:lvlJc w:val="left"/>
      <w:pPr>
        <w:ind w:left="1395" w:hanging="360"/>
      </w:pPr>
    </w:lvl>
    <w:lvl w:ilvl="1" w:tplc="04060019">
      <w:start w:val="1"/>
      <w:numFmt w:val="lowerLetter"/>
      <w:lvlText w:val="%2."/>
      <w:lvlJc w:val="left"/>
      <w:pPr>
        <w:ind w:left="2115" w:hanging="360"/>
      </w:pPr>
    </w:lvl>
    <w:lvl w:ilvl="2" w:tplc="0406001B">
      <w:start w:val="1"/>
      <w:numFmt w:val="lowerRoman"/>
      <w:lvlText w:val="%3."/>
      <w:lvlJc w:val="right"/>
      <w:pPr>
        <w:ind w:left="2835" w:hanging="180"/>
      </w:pPr>
    </w:lvl>
    <w:lvl w:ilvl="3" w:tplc="0406000F">
      <w:start w:val="1"/>
      <w:numFmt w:val="decimal"/>
      <w:lvlText w:val="%4."/>
      <w:lvlJc w:val="left"/>
      <w:pPr>
        <w:ind w:left="3555" w:hanging="360"/>
      </w:pPr>
    </w:lvl>
    <w:lvl w:ilvl="4" w:tplc="04060019">
      <w:start w:val="1"/>
      <w:numFmt w:val="lowerLetter"/>
      <w:lvlText w:val="%5."/>
      <w:lvlJc w:val="left"/>
      <w:pPr>
        <w:ind w:left="4275" w:hanging="360"/>
      </w:pPr>
    </w:lvl>
    <w:lvl w:ilvl="5" w:tplc="0406001B">
      <w:start w:val="1"/>
      <w:numFmt w:val="lowerRoman"/>
      <w:lvlText w:val="%6."/>
      <w:lvlJc w:val="right"/>
      <w:pPr>
        <w:ind w:left="4995" w:hanging="180"/>
      </w:pPr>
    </w:lvl>
    <w:lvl w:ilvl="6" w:tplc="0406000F">
      <w:start w:val="1"/>
      <w:numFmt w:val="decimal"/>
      <w:lvlText w:val="%7."/>
      <w:lvlJc w:val="left"/>
      <w:pPr>
        <w:ind w:left="5715" w:hanging="360"/>
      </w:pPr>
    </w:lvl>
    <w:lvl w:ilvl="7" w:tplc="04060019">
      <w:start w:val="1"/>
      <w:numFmt w:val="lowerLetter"/>
      <w:lvlText w:val="%8."/>
      <w:lvlJc w:val="left"/>
      <w:pPr>
        <w:ind w:left="6435" w:hanging="360"/>
      </w:pPr>
    </w:lvl>
    <w:lvl w:ilvl="8" w:tplc="0406001B">
      <w:start w:val="1"/>
      <w:numFmt w:val="lowerRoman"/>
      <w:lvlText w:val="%9."/>
      <w:lvlJc w:val="right"/>
      <w:pPr>
        <w:ind w:left="71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AA4"/>
    <w:rsid w:val="00043695"/>
    <w:rsid w:val="000A0C3A"/>
    <w:rsid w:val="000F5EF4"/>
    <w:rsid w:val="00101E49"/>
    <w:rsid w:val="001455C7"/>
    <w:rsid w:val="00173082"/>
    <w:rsid w:val="001C379B"/>
    <w:rsid w:val="002D202D"/>
    <w:rsid w:val="00313349"/>
    <w:rsid w:val="00337E0E"/>
    <w:rsid w:val="003755F0"/>
    <w:rsid w:val="00613614"/>
    <w:rsid w:val="006B68DA"/>
    <w:rsid w:val="007337E2"/>
    <w:rsid w:val="007605B0"/>
    <w:rsid w:val="007D1AA4"/>
    <w:rsid w:val="00857B3A"/>
    <w:rsid w:val="00984D72"/>
    <w:rsid w:val="009A4FAD"/>
    <w:rsid w:val="009D3E98"/>
    <w:rsid w:val="009E4D34"/>
    <w:rsid w:val="00A10544"/>
    <w:rsid w:val="00AB43D1"/>
    <w:rsid w:val="00B31DDB"/>
    <w:rsid w:val="00CC58E6"/>
    <w:rsid w:val="00E0158F"/>
    <w:rsid w:val="00ED5D33"/>
    <w:rsid w:val="00ED7FFC"/>
    <w:rsid w:val="00FF10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3E54"/>
  <w15:chartTrackingRefBased/>
  <w15:docId w15:val="{B57E3C18-801F-4844-97E2-C90916C6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AA4"/>
    <w:pPr>
      <w:spacing w:line="252"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semiHidden/>
    <w:unhideWhenUsed/>
    <w:qFormat/>
    <w:rsid w:val="007D1AA4"/>
    <w:pPr>
      <w:widowControl w:val="0"/>
      <w:autoSpaceDE w:val="0"/>
      <w:autoSpaceDN w:val="0"/>
      <w:spacing w:after="0" w:line="240" w:lineRule="auto"/>
    </w:pPr>
    <w:rPr>
      <w:rFonts w:ascii="Arial" w:eastAsia="Arial" w:hAnsi="Arial" w:cs="Arial"/>
      <w:sz w:val="19"/>
      <w:szCs w:val="19"/>
      <w:lang w:val="en-US"/>
    </w:rPr>
  </w:style>
  <w:style w:type="character" w:customStyle="1" w:styleId="BrdtekstTegn">
    <w:name w:val="Brødtekst Tegn"/>
    <w:basedOn w:val="Standardskrifttypeiafsnit"/>
    <w:link w:val="Brdtekst"/>
    <w:uiPriority w:val="1"/>
    <w:semiHidden/>
    <w:rsid w:val="007D1AA4"/>
    <w:rPr>
      <w:rFonts w:ascii="Arial" w:eastAsia="Arial" w:hAnsi="Arial" w:cs="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951</Words>
  <Characters>5807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Hans Erik Duschek-Hansen</cp:lastModifiedBy>
  <cp:revision>20</cp:revision>
  <dcterms:created xsi:type="dcterms:W3CDTF">2021-04-08T07:20:00Z</dcterms:created>
  <dcterms:modified xsi:type="dcterms:W3CDTF">2021-04-09T08:19:00Z</dcterms:modified>
</cp:coreProperties>
</file>